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93" w:rsidRDefault="00F75BDF" w:rsidP="00B47593">
      <w:pPr>
        <w:widowControl/>
        <w:adjustRightInd w:val="0"/>
        <w:snapToGrid w:val="0"/>
        <w:spacing w:line="600" w:lineRule="exact"/>
        <w:rPr>
          <w:rFonts w:ascii="仿宋_GB2312" w:eastAsia="仿宋_GB2312" w:hAnsi="宋体" w:cs="仿宋_GB2312"/>
          <w:sz w:val="24"/>
          <w:szCs w:val="32"/>
        </w:rPr>
      </w:pPr>
      <w:r w:rsidRPr="00734C95">
        <w:rPr>
          <w:rFonts w:ascii="仿宋_GB2312" w:eastAsia="仿宋_GB2312" w:hAnsi="宋体" w:cs="仿宋_GB2312" w:hint="eastAsia"/>
          <w:sz w:val="24"/>
          <w:szCs w:val="32"/>
        </w:rPr>
        <w:t>附件</w:t>
      </w:r>
      <w:r>
        <w:rPr>
          <w:rFonts w:ascii="仿宋_GB2312" w:eastAsia="仿宋_GB2312" w:hAnsi="宋体" w:cs="仿宋_GB2312"/>
          <w:sz w:val="24"/>
          <w:szCs w:val="32"/>
        </w:rPr>
        <w:t>1</w:t>
      </w:r>
      <w:r>
        <w:rPr>
          <w:rFonts w:ascii="仿宋_GB2312" w:eastAsia="仿宋_GB2312" w:hAnsi="宋体" w:cs="仿宋_GB2312" w:hint="eastAsia"/>
          <w:sz w:val="24"/>
          <w:szCs w:val="32"/>
        </w:rPr>
        <w:t>：</w:t>
      </w:r>
      <w:r w:rsidR="00B47593">
        <w:rPr>
          <w:rFonts w:ascii="仿宋_GB2312" w:eastAsia="仿宋_GB2312" w:hAnsi="宋体" w:cs="仿宋_GB2312" w:hint="eastAsia"/>
          <w:sz w:val="24"/>
          <w:szCs w:val="32"/>
        </w:rPr>
        <w:t xml:space="preserve">              </w:t>
      </w:r>
    </w:p>
    <w:p w:rsidR="00F75BDF" w:rsidRPr="00B47593" w:rsidRDefault="00F75BDF" w:rsidP="007E56FB">
      <w:pPr>
        <w:widowControl/>
        <w:adjustRightInd w:val="0"/>
        <w:snapToGrid w:val="0"/>
        <w:spacing w:line="600" w:lineRule="exact"/>
        <w:jc w:val="center"/>
        <w:rPr>
          <w:rFonts w:ascii="仿宋_GB2312" w:eastAsia="仿宋_GB2312" w:hAnsi="宋体" w:cs="仿宋_GB2312"/>
          <w:sz w:val="32"/>
          <w:szCs w:val="32"/>
        </w:rPr>
      </w:pPr>
      <w:r w:rsidRPr="00B47593">
        <w:rPr>
          <w:rFonts w:cs="宋体" w:hint="eastAsia"/>
          <w:b/>
          <w:kern w:val="0"/>
          <w:sz w:val="40"/>
          <w:szCs w:val="32"/>
        </w:rPr>
        <w:t>苍南县招标代理机构登记表</w:t>
      </w:r>
    </w:p>
    <w:p w:rsidR="00F75BDF" w:rsidRDefault="00F75BDF" w:rsidP="00E62CDF">
      <w:pPr>
        <w:widowControl/>
        <w:jc w:val="left"/>
        <w:rPr>
          <w:rFonts w:ascii="仿宋_GB2312" w:eastAsia="仿宋_GB2312"/>
          <w:kern w:val="0"/>
        </w:rPr>
      </w:pPr>
      <w:r>
        <w:rPr>
          <w:rFonts w:ascii="仿宋_GB2312" w:eastAsia="仿宋_GB2312" w:cs="宋体" w:hint="eastAsia"/>
          <w:kern w:val="0"/>
        </w:rPr>
        <w:t>企业名称（公章）：</w:t>
      </w:r>
      <w:r>
        <w:rPr>
          <w:rFonts w:ascii="仿宋_GB2312" w:eastAsia="仿宋_GB2312"/>
          <w:kern w:val="0"/>
        </w:rPr>
        <w:t xml:space="preserve">                                   </w:t>
      </w:r>
      <w:r>
        <w:rPr>
          <w:rFonts w:ascii="仿宋_GB2312" w:eastAsia="仿宋_GB2312" w:hint="eastAsia"/>
          <w:kern w:val="0"/>
        </w:rPr>
        <w:t>提交</w:t>
      </w:r>
      <w:r>
        <w:rPr>
          <w:rFonts w:ascii="仿宋_GB2312" w:eastAsia="仿宋_GB2312" w:cs="宋体" w:hint="eastAsia"/>
          <w:kern w:val="0"/>
        </w:rPr>
        <w:t>时间：</w:t>
      </w:r>
      <w:r w:rsidR="00B47593">
        <w:rPr>
          <w:rFonts w:ascii="仿宋_GB2312" w:eastAsia="仿宋_GB2312" w:cs="宋体" w:hint="eastAsia"/>
          <w:kern w:val="0"/>
        </w:rPr>
        <w:t xml:space="preserve">        </w:t>
      </w:r>
      <w:r>
        <w:rPr>
          <w:rFonts w:ascii="仿宋_GB2312" w:eastAsia="仿宋_GB2312" w:cs="宋体" w:hint="eastAsia"/>
          <w:kern w:val="0"/>
        </w:rPr>
        <w:t>年</w:t>
      </w:r>
      <w:r w:rsidR="00B47593">
        <w:rPr>
          <w:rFonts w:ascii="仿宋_GB2312" w:eastAsia="仿宋_GB2312" w:cs="宋体" w:hint="eastAsia"/>
          <w:kern w:val="0"/>
        </w:rPr>
        <w:t xml:space="preserve">  </w:t>
      </w:r>
      <w:r>
        <w:rPr>
          <w:rFonts w:ascii="仿宋_GB2312" w:eastAsia="仿宋_GB2312" w:cs="宋体"/>
          <w:kern w:val="0"/>
        </w:rPr>
        <w:t xml:space="preserve"> </w:t>
      </w:r>
      <w:r>
        <w:rPr>
          <w:rFonts w:ascii="仿宋_GB2312" w:eastAsia="仿宋_GB2312" w:cs="宋体" w:hint="eastAsia"/>
          <w:kern w:val="0"/>
        </w:rPr>
        <w:t>月</w:t>
      </w:r>
      <w:r>
        <w:rPr>
          <w:rFonts w:ascii="仿宋_GB2312" w:eastAsia="仿宋_GB2312" w:cs="宋体"/>
          <w:kern w:val="0"/>
        </w:rPr>
        <w:t xml:space="preserve"> </w:t>
      </w:r>
      <w:r w:rsidR="00B47593">
        <w:rPr>
          <w:rFonts w:ascii="仿宋_GB2312" w:eastAsia="仿宋_GB2312" w:cs="宋体" w:hint="eastAsia"/>
          <w:kern w:val="0"/>
        </w:rPr>
        <w:t xml:space="preserve">  </w:t>
      </w:r>
      <w:r>
        <w:rPr>
          <w:rFonts w:ascii="仿宋_GB2312" w:eastAsia="仿宋_GB2312" w:cs="宋体" w:hint="eastAsia"/>
          <w:kern w:val="0"/>
        </w:rPr>
        <w:t>日</w:t>
      </w:r>
    </w:p>
    <w:tbl>
      <w:tblPr>
        <w:tblW w:w="103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2"/>
        <w:gridCol w:w="1513"/>
        <w:gridCol w:w="2338"/>
        <w:gridCol w:w="1774"/>
        <w:gridCol w:w="2326"/>
      </w:tblGrid>
      <w:tr w:rsidR="00F75BDF" w:rsidTr="00785611">
        <w:trPr>
          <w:trHeight w:val="676"/>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企业名称（全称）</w:t>
            </w:r>
          </w:p>
        </w:tc>
        <w:tc>
          <w:tcPr>
            <w:tcW w:w="7951" w:type="dxa"/>
            <w:gridSpan w:val="4"/>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350"/>
        </w:trPr>
        <w:tc>
          <w:tcPr>
            <w:tcW w:w="2372" w:type="dxa"/>
            <w:vAlign w:val="center"/>
          </w:tcPr>
          <w:p w:rsidR="00F75BDF" w:rsidRDefault="00F75BDF" w:rsidP="00E5258F">
            <w:pPr>
              <w:widowControl/>
              <w:ind w:firstLineChars="250" w:firstLine="525"/>
              <w:rPr>
                <w:rFonts w:ascii="仿宋_GB2312" w:eastAsia="仿宋_GB2312" w:cs="宋体"/>
                <w:kern w:val="0"/>
              </w:rPr>
            </w:pPr>
            <w:r>
              <w:rPr>
                <w:rFonts w:ascii="仿宋_GB2312" w:eastAsia="仿宋_GB2312" w:cs="宋体" w:hint="eastAsia"/>
                <w:kern w:val="0"/>
              </w:rPr>
              <w:t>外地企业</w:t>
            </w:r>
          </w:p>
          <w:p w:rsidR="00F75BDF" w:rsidRDefault="00F75BDF" w:rsidP="00E5258F">
            <w:pPr>
              <w:widowControl/>
              <w:ind w:firstLineChars="150" w:firstLine="315"/>
              <w:rPr>
                <w:rFonts w:ascii="仿宋_GB2312" w:eastAsia="仿宋_GB2312" w:hAnsi="宋体" w:cs="宋体"/>
                <w:kern w:val="0"/>
              </w:rPr>
            </w:pPr>
            <w:r>
              <w:rPr>
                <w:rFonts w:ascii="仿宋_GB2312" w:eastAsia="仿宋_GB2312" w:cs="宋体" w:hint="eastAsia"/>
                <w:kern w:val="0"/>
              </w:rPr>
              <w:t>驻</w:t>
            </w:r>
            <w:proofErr w:type="gramStart"/>
            <w:r>
              <w:rPr>
                <w:rFonts w:ascii="仿宋_GB2312" w:eastAsia="仿宋_GB2312" w:cs="宋体" w:hint="eastAsia"/>
                <w:kern w:val="0"/>
              </w:rPr>
              <w:t>苍机构</w:t>
            </w:r>
            <w:proofErr w:type="gramEnd"/>
            <w:r>
              <w:rPr>
                <w:rFonts w:ascii="仿宋_GB2312" w:eastAsia="仿宋_GB2312" w:cs="宋体" w:hint="eastAsia"/>
                <w:kern w:val="0"/>
              </w:rPr>
              <w:t>名称</w:t>
            </w:r>
          </w:p>
        </w:tc>
        <w:tc>
          <w:tcPr>
            <w:tcW w:w="7951" w:type="dxa"/>
            <w:gridSpan w:val="4"/>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350"/>
        </w:trPr>
        <w:tc>
          <w:tcPr>
            <w:tcW w:w="2372" w:type="dxa"/>
            <w:vAlign w:val="center"/>
          </w:tcPr>
          <w:p w:rsidR="00F75BDF" w:rsidRDefault="00F75BDF" w:rsidP="00D31DDC">
            <w:pPr>
              <w:widowControl/>
              <w:jc w:val="center"/>
              <w:rPr>
                <w:rFonts w:ascii="仿宋_GB2312" w:eastAsia="仿宋_GB2312" w:cs="宋体"/>
                <w:kern w:val="0"/>
              </w:rPr>
            </w:pPr>
            <w:r>
              <w:rPr>
                <w:rFonts w:ascii="仿宋_GB2312" w:eastAsia="仿宋_GB2312" w:cs="宋体" w:hint="eastAsia"/>
                <w:kern w:val="0"/>
              </w:rPr>
              <w:t>申报专业</w:t>
            </w:r>
          </w:p>
        </w:tc>
        <w:tc>
          <w:tcPr>
            <w:tcW w:w="7951" w:type="dxa"/>
            <w:gridSpan w:val="4"/>
            <w:vAlign w:val="center"/>
          </w:tcPr>
          <w:p w:rsidR="00F75BDF" w:rsidRPr="00997B37" w:rsidRDefault="00F75BDF" w:rsidP="00E5258F">
            <w:pPr>
              <w:widowControl/>
              <w:ind w:firstLineChars="100" w:firstLine="480"/>
              <w:rPr>
                <w:rFonts w:ascii="仿宋_GB2312" w:eastAsia="仿宋_GB2312" w:cs="宋体"/>
                <w:kern w:val="0"/>
                <w:sz w:val="48"/>
                <w:szCs w:val="48"/>
              </w:rPr>
            </w:pPr>
            <w:r w:rsidRPr="00997B37">
              <w:rPr>
                <w:rFonts w:ascii="仿宋_GB2312" w:eastAsia="仿宋_GB2312" w:cs="宋体" w:hint="eastAsia"/>
                <w:kern w:val="0"/>
                <w:sz w:val="48"/>
                <w:szCs w:val="48"/>
              </w:rPr>
              <w:t>□</w:t>
            </w:r>
            <w:r w:rsidRPr="00997B37">
              <w:rPr>
                <w:rFonts w:ascii="宋体" w:hAnsi="宋体" w:cs="宋体" w:hint="eastAsia"/>
                <w:kern w:val="0"/>
                <w:sz w:val="28"/>
                <w:szCs w:val="28"/>
              </w:rPr>
              <w:t>住建</w:t>
            </w:r>
            <w:r w:rsidRPr="00997B37">
              <w:rPr>
                <w:rFonts w:ascii="仿宋_GB2312" w:eastAsia="仿宋_GB2312" w:cs="宋体" w:hint="eastAsia"/>
                <w:kern w:val="0"/>
                <w:sz w:val="48"/>
                <w:szCs w:val="48"/>
              </w:rPr>
              <w:t>□</w:t>
            </w:r>
            <w:r w:rsidRPr="00997B37">
              <w:rPr>
                <w:rFonts w:ascii="宋体" w:hAnsi="宋体" w:cs="宋体" w:hint="eastAsia"/>
                <w:kern w:val="0"/>
                <w:sz w:val="28"/>
                <w:szCs w:val="28"/>
              </w:rPr>
              <w:t>水利</w:t>
            </w:r>
            <w:r w:rsidRPr="00997B37">
              <w:rPr>
                <w:rFonts w:ascii="仿宋_GB2312" w:eastAsia="仿宋_GB2312" w:cs="宋体" w:hint="eastAsia"/>
                <w:kern w:val="0"/>
                <w:sz w:val="48"/>
                <w:szCs w:val="48"/>
              </w:rPr>
              <w:t>□</w:t>
            </w:r>
            <w:r w:rsidRPr="00997B37">
              <w:rPr>
                <w:rFonts w:ascii="宋体" w:hAnsi="宋体" w:cs="宋体" w:hint="eastAsia"/>
                <w:kern w:val="0"/>
                <w:sz w:val="28"/>
                <w:szCs w:val="28"/>
              </w:rPr>
              <w:t>交通</w:t>
            </w:r>
            <w:r>
              <w:rPr>
                <w:rFonts w:ascii="宋体" w:hAnsi="宋体" w:cs="宋体"/>
                <w:kern w:val="0"/>
                <w:sz w:val="28"/>
                <w:szCs w:val="28"/>
              </w:rPr>
              <w:t xml:space="preserve">   </w:t>
            </w:r>
            <w:r>
              <w:rPr>
                <w:rFonts w:ascii="宋体" w:hAnsi="宋体" w:cs="宋体" w:hint="eastAsia"/>
                <w:kern w:val="0"/>
                <w:sz w:val="28"/>
                <w:szCs w:val="28"/>
              </w:rPr>
              <w:t>共</w:t>
            </w:r>
            <w:proofErr w:type="gramStart"/>
            <w:r>
              <w:rPr>
                <w:rFonts w:ascii="宋体" w:hAnsi="宋体" w:cs="宋体" w:hint="eastAsia"/>
                <w:kern w:val="0"/>
                <w:sz w:val="28"/>
                <w:szCs w:val="28"/>
              </w:rPr>
              <w:t>个</w:t>
            </w:r>
            <w:proofErr w:type="gramEnd"/>
          </w:p>
        </w:tc>
      </w:tr>
      <w:tr w:rsidR="00F75BDF" w:rsidTr="00785611">
        <w:trPr>
          <w:trHeight w:val="646"/>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企业工商注册地址</w:t>
            </w:r>
          </w:p>
        </w:tc>
        <w:tc>
          <w:tcPr>
            <w:tcW w:w="3851" w:type="dxa"/>
            <w:gridSpan w:val="2"/>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企业经济性质</w:t>
            </w: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758"/>
        </w:trPr>
        <w:tc>
          <w:tcPr>
            <w:tcW w:w="2372" w:type="dxa"/>
            <w:vAlign w:val="center"/>
          </w:tcPr>
          <w:p w:rsidR="00F75BDF" w:rsidRDefault="00F75BDF" w:rsidP="00D31DDC">
            <w:pPr>
              <w:widowControl/>
              <w:jc w:val="center"/>
              <w:rPr>
                <w:rFonts w:ascii="仿宋_GB2312" w:eastAsia="仿宋_GB2312" w:cs="宋体"/>
                <w:kern w:val="0"/>
              </w:rPr>
            </w:pPr>
            <w:r>
              <w:rPr>
                <w:rFonts w:ascii="仿宋_GB2312" w:eastAsia="仿宋_GB2312" w:cs="宋体" w:hint="eastAsia"/>
                <w:kern w:val="0"/>
              </w:rPr>
              <w:t>外地企业驻苍机构</w:t>
            </w:r>
          </w:p>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注册地址</w:t>
            </w:r>
          </w:p>
        </w:tc>
        <w:tc>
          <w:tcPr>
            <w:tcW w:w="3851" w:type="dxa"/>
            <w:gridSpan w:val="2"/>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注册资本金</w:t>
            </w: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758"/>
        </w:trPr>
        <w:tc>
          <w:tcPr>
            <w:tcW w:w="2372" w:type="dxa"/>
            <w:vAlign w:val="center"/>
          </w:tcPr>
          <w:p w:rsidR="00F75BDF" w:rsidRDefault="00F75BDF" w:rsidP="00D31DDC">
            <w:pPr>
              <w:widowControl/>
              <w:jc w:val="center"/>
              <w:rPr>
                <w:rFonts w:ascii="仿宋_GB2312" w:eastAsia="仿宋_GB2312" w:cs="宋体"/>
                <w:kern w:val="0"/>
              </w:rPr>
            </w:pPr>
            <w:r>
              <w:rPr>
                <w:rFonts w:ascii="仿宋_GB2312" w:eastAsia="仿宋_GB2312" w:cs="宋体" w:hint="eastAsia"/>
                <w:kern w:val="0"/>
              </w:rPr>
              <w:t>外地企业驻苍</w:t>
            </w:r>
          </w:p>
          <w:p w:rsidR="00F75BDF" w:rsidRDefault="00F75BDF" w:rsidP="00D31DDC">
            <w:pPr>
              <w:widowControl/>
              <w:jc w:val="center"/>
              <w:rPr>
                <w:rFonts w:ascii="仿宋_GB2312" w:eastAsia="仿宋_GB2312" w:hAnsi="宋体" w:cs="宋体"/>
                <w:b/>
                <w:kern w:val="0"/>
              </w:rPr>
            </w:pPr>
            <w:r>
              <w:rPr>
                <w:rFonts w:ascii="仿宋_GB2312" w:eastAsia="仿宋_GB2312" w:cs="宋体" w:hint="eastAsia"/>
                <w:kern w:val="0"/>
              </w:rPr>
              <w:t>办公地址</w:t>
            </w:r>
          </w:p>
        </w:tc>
        <w:tc>
          <w:tcPr>
            <w:tcW w:w="3851" w:type="dxa"/>
            <w:gridSpan w:val="2"/>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办公联系电话</w:t>
            </w: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758"/>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资质证书号码</w:t>
            </w:r>
          </w:p>
        </w:tc>
        <w:tc>
          <w:tcPr>
            <w:tcW w:w="3851" w:type="dxa"/>
            <w:gridSpan w:val="2"/>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传真号码</w:t>
            </w: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758"/>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资质等级</w:t>
            </w:r>
          </w:p>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（招标、造价）</w:t>
            </w:r>
          </w:p>
        </w:tc>
        <w:tc>
          <w:tcPr>
            <w:tcW w:w="7951" w:type="dxa"/>
            <w:gridSpan w:val="4"/>
            <w:vAlign w:val="center"/>
          </w:tcPr>
          <w:p w:rsidR="00F75BDF" w:rsidRDefault="00F75BDF" w:rsidP="00D31DDC">
            <w:pPr>
              <w:widowControl/>
              <w:rPr>
                <w:rFonts w:ascii="仿宋_GB2312" w:eastAsia="仿宋_GB2312" w:hAnsi="宋体" w:cs="宋体"/>
                <w:kern w:val="0"/>
              </w:rPr>
            </w:pPr>
          </w:p>
        </w:tc>
      </w:tr>
      <w:tr w:rsidR="00F75BDF" w:rsidTr="00785611">
        <w:trPr>
          <w:trHeight w:val="758"/>
        </w:trPr>
        <w:tc>
          <w:tcPr>
            <w:tcW w:w="2372" w:type="dxa"/>
            <w:vAlign w:val="center"/>
          </w:tcPr>
          <w:p w:rsidR="00F75BDF" w:rsidRDefault="00F75BDF" w:rsidP="00D31DDC">
            <w:pPr>
              <w:widowControl/>
              <w:jc w:val="center"/>
              <w:rPr>
                <w:rFonts w:ascii="仿宋_GB2312" w:eastAsia="仿宋_GB2312" w:cs="宋体"/>
                <w:kern w:val="0"/>
              </w:rPr>
            </w:pPr>
            <w:r>
              <w:rPr>
                <w:rFonts w:ascii="仿宋_GB2312" w:eastAsia="仿宋_GB2312" w:cs="宋体" w:hint="eastAsia"/>
                <w:kern w:val="0"/>
              </w:rPr>
              <w:t>外地企业</w:t>
            </w:r>
            <w:r>
              <w:rPr>
                <w:rFonts w:ascii="仿宋_GB2312" w:eastAsia="仿宋_GB2312" w:hint="eastAsia"/>
                <w:kern w:val="0"/>
              </w:rPr>
              <w:t>驻</w:t>
            </w:r>
            <w:r>
              <w:rPr>
                <w:rFonts w:ascii="仿宋_GB2312" w:eastAsia="仿宋_GB2312" w:cs="宋体" w:hint="eastAsia"/>
                <w:kern w:val="0"/>
              </w:rPr>
              <w:t>苍机构</w:t>
            </w:r>
          </w:p>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成立时间</w:t>
            </w:r>
          </w:p>
        </w:tc>
        <w:tc>
          <w:tcPr>
            <w:tcW w:w="3851" w:type="dxa"/>
            <w:gridSpan w:val="2"/>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组织机构代码</w:t>
            </w: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568"/>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企业有关人员</w:t>
            </w:r>
          </w:p>
        </w:tc>
        <w:tc>
          <w:tcPr>
            <w:tcW w:w="1513"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姓名</w:t>
            </w:r>
          </w:p>
        </w:tc>
        <w:tc>
          <w:tcPr>
            <w:tcW w:w="2338"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身份证号码</w:t>
            </w:r>
          </w:p>
        </w:tc>
        <w:tc>
          <w:tcPr>
            <w:tcW w:w="1774" w:type="dxa"/>
            <w:vAlign w:val="center"/>
          </w:tcPr>
          <w:p w:rsidR="00F75BDF" w:rsidRDefault="00F75BDF" w:rsidP="00D31DDC">
            <w:pPr>
              <w:widowControl/>
              <w:jc w:val="center"/>
              <w:rPr>
                <w:rFonts w:ascii="仿宋_GB2312" w:eastAsia="仿宋_GB2312" w:cs="宋体"/>
                <w:kern w:val="0"/>
              </w:rPr>
            </w:pPr>
            <w:r>
              <w:rPr>
                <w:rFonts w:ascii="仿宋_GB2312" w:eastAsia="仿宋_GB2312" w:cs="宋体" w:hint="eastAsia"/>
                <w:kern w:val="0"/>
              </w:rPr>
              <w:t>手机号码</w:t>
            </w:r>
          </w:p>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（长号）</w:t>
            </w:r>
          </w:p>
        </w:tc>
        <w:tc>
          <w:tcPr>
            <w:tcW w:w="2326" w:type="dxa"/>
            <w:vAlign w:val="center"/>
          </w:tcPr>
          <w:p w:rsidR="00F75BDF" w:rsidRDefault="00F75BDF" w:rsidP="00D31DDC">
            <w:pPr>
              <w:widowControl/>
              <w:jc w:val="left"/>
              <w:rPr>
                <w:rFonts w:ascii="仿宋_GB2312" w:eastAsia="仿宋_GB2312" w:hAnsi="宋体" w:cs="宋体"/>
                <w:kern w:val="0"/>
              </w:rPr>
            </w:pPr>
            <w:r>
              <w:rPr>
                <w:rFonts w:ascii="仿宋_GB2312" w:eastAsia="仿宋_GB2312" w:cs="宋体" w:hint="eastAsia"/>
                <w:kern w:val="0"/>
              </w:rPr>
              <w:t>办公室电话号码</w:t>
            </w:r>
          </w:p>
        </w:tc>
      </w:tr>
      <w:tr w:rsidR="00F75BDF" w:rsidTr="00785611">
        <w:trPr>
          <w:trHeight w:val="632"/>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法定代表人</w:t>
            </w:r>
          </w:p>
        </w:tc>
        <w:tc>
          <w:tcPr>
            <w:tcW w:w="1513" w:type="dxa"/>
            <w:vAlign w:val="center"/>
          </w:tcPr>
          <w:p w:rsidR="00F75BDF" w:rsidRDefault="00F75BDF" w:rsidP="00D31DDC">
            <w:pPr>
              <w:widowControl/>
              <w:jc w:val="center"/>
              <w:rPr>
                <w:rFonts w:ascii="仿宋_GB2312" w:eastAsia="仿宋_GB2312" w:hAnsi="宋体" w:cs="宋体"/>
                <w:kern w:val="0"/>
              </w:rPr>
            </w:pPr>
          </w:p>
        </w:tc>
        <w:tc>
          <w:tcPr>
            <w:tcW w:w="2338" w:type="dxa"/>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632"/>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企业总经理</w:t>
            </w:r>
          </w:p>
        </w:tc>
        <w:tc>
          <w:tcPr>
            <w:tcW w:w="1513" w:type="dxa"/>
            <w:vAlign w:val="center"/>
          </w:tcPr>
          <w:p w:rsidR="00F75BDF" w:rsidRDefault="00F75BDF" w:rsidP="00D31DDC">
            <w:pPr>
              <w:widowControl/>
              <w:jc w:val="center"/>
              <w:rPr>
                <w:rFonts w:ascii="仿宋_GB2312" w:eastAsia="仿宋_GB2312" w:hAnsi="宋体" w:cs="宋体"/>
                <w:kern w:val="0"/>
              </w:rPr>
            </w:pPr>
          </w:p>
        </w:tc>
        <w:tc>
          <w:tcPr>
            <w:tcW w:w="2338" w:type="dxa"/>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632"/>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rPr>
              <w:t>外地企业驻苍负责人</w:t>
            </w:r>
          </w:p>
        </w:tc>
        <w:tc>
          <w:tcPr>
            <w:tcW w:w="1513" w:type="dxa"/>
            <w:vAlign w:val="center"/>
          </w:tcPr>
          <w:p w:rsidR="00F75BDF" w:rsidRDefault="00F75BDF" w:rsidP="00D31DDC">
            <w:pPr>
              <w:widowControl/>
              <w:jc w:val="center"/>
              <w:rPr>
                <w:rFonts w:ascii="仿宋_GB2312" w:eastAsia="仿宋_GB2312" w:hAnsi="宋体" w:cs="宋体"/>
                <w:kern w:val="0"/>
              </w:rPr>
            </w:pPr>
          </w:p>
        </w:tc>
        <w:tc>
          <w:tcPr>
            <w:tcW w:w="2338" w:type="dxa"/>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632"/>
        </w:trPr>
        <w:tc>
          <w:tcPr>
            <w:tcW w:w="2372" w:type="dxa"/>
            <w:vAlign w:val="center"/>
          </w:tcPr>
          <w:p w:rsidR="00F75BDF" w:rsidRDefault="00F75BDF" w:rsidP="00D31DDC">
            <w:pPr>
              <w:widowControl/>
              <w:jc w:val="center"/>
              <w:rPr>
                <w:rFonts w:ascii="仿宋_GB2312" w:eastAsia="仿宋_GB2312"/>
                <w:kern w:val="0"/>
              </w:rPr>
            </w:pPr>
            <w:r>
              <w:rPr>
                <w:rFonts w:ascii="仿宋_GB2312" w:eastAsia="仿宋_GB2312" w:cs="宋体" w:hint="eastAsia"/>
                <w:kern w:val="0"/>
              </w:rPr>
              <w:t>办公室负责人</w:t>
            </w:r>
          </w:p>
          <w:p w:rsidR="00F75BDF" w:rsidRDefault="00F75BDF" w:rsidP="00D31DDC">
            <w:pPr>
              <w:widowControl/>
              <w:jc w:val="center"/>
              <w:rPr>
                <w:rFonts w:ascii="仿宋_GB2312" w:eastAsia="仿宋_GB2312" w:hAnsi="宋体" w:cs="宋体"/>
                <w:kern w:val="0"/>
              </w:rPr>
            </w:pPr>
            <w:r>
              <w:rPr>
                <w:rFonts w:ascii="仿宋_GB2312" w:eastAsia="仿宋_GB2312" w:cs="宋体" w:hint="eastAsia"/>
                <w:kern w:val="0"/>
                <w:sz w:val="18"/>
                <w:szCs w:val="18"/>
              </w:rPr>
              <w:t>（驻苍办公室负责人）</w:t>
            </w:r>
          </w:p>
        </w:tc>
        <w:tc>
          <w:tcPr>
            <w:tcW w:w="1513" w:type="dxa"/>
            <w:vAlign w:val="center"/>
          </w:tcPr>
          <w:p w:rsidR="00F75BDF" w:rsidRDefault="00F75BDF" w:rsidP="00D31DDC">
            <w:pPr>
              <w:widowControl/>
              <w:jc w:val="center"/>
              <w:rPr>
                <w:rFonts w:ascii="仿宋_GB2312" w:eastAsia="仿宋_GB2312" w:hAnsi="宋体" w:cs="宋体"/>
                <w:kern w:val="0"/>
              </w:rPr>
            </w:pPr>
          </w:p>
        </w:tc>
        <w:tc>
          <w:tcPr>
            <w:tcW w:w="2338" w:type="dxa"/>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632"/>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从事招标代理的</w:t>
            </w:r>
          </w:p>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专职人员</w:t>
            </w:r>
          </w:p>
        </w:tc>
        <w:tc>
          <w:tcPr>
            <w:tcW w:w="1513" w:type="dxa"/>
            <w:vAlign w:val="center"/>
          </w:tcPr>
          <w:p w:rsidR="00F75BDF" w:rsidRDefault="00F75BDF" w:rsidP="00D31DDC">
            <w:pPr>
              <w:widowControl/>
              <w:jc w:val="center"/>
              <w:rPr>
                <w:rFonts w:ascii="仿宋_GB2312" w:eastAsia="仿宋_GB2312" w:cs="宋体"/>
                <w:kern w:val="0"/>
                <w:sz w:val="18"/>
                <w:szCs w:val="18"/>
              </w:rPr>
            </w:pPr>
          </w:p>
        </w:tc>
        <w:tc>
          <w:tcPr>
            <w:tcW w:w="2338" w:type="dxa"/>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632"/>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从事招标代理的</w:t>
            </w:r>
          </w:p>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专职人员</w:t>
            </w:r>
          </w:p>
        </w:tc>
        <w:tc>
          <w:tcPr>
            <w:tcW w:w="1513" w:type="dxa"/>
            <w:vAlign w:val="center"/>
          </w:tcPr>
          <w:p w:rsidR="00F75BDF" w:rsidRDefault="00F75BDF" w:rsidP="00D31DDC">
            <w:pPr>
              <w:widowControl/>
              <w:jc w:val="center"/>
              <w:rPr>
                <w:rFonts w:ascii="仿宋_GB2312" w:eastAsia="仿宋_GB2312" w:hAnsi="宋体" w:cs="宋体"/>
                <w:kern w:val="0"/>
              </w:rPr>
            </w:pPr>
          </w:p>
        </w:tc>
        <w:tc>
          <w:tcPr>
            <w:tcW w:w="2338" w:type="dxa"/>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632"/>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从事招标代理的</w:t>
            </w:r>
          </w:p>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专职人员</w:t>
            </w:r>
          </w:p>
        </w:tc>
        <w:tc>
          <w:tcPr>
            <w:tcW w:w="1513" w:type="dxa"/>
            <w:vAlign w:val="center"/>
          </w:tcPr>
          <w:p w:rsidR="00F75BDF" w:rsidRDefault="00F75BDF" w:rsidP="00D31DDC">
            <w:pPr>
              <w:widowControl/>
              <w:jc w:val="center"/>
              <w:rPr>
                <w:rFonts w:ascii="仿宋_GB2312" w:eastAsia="仿宋_GB2312" w:cs="宋体"/>
                <w:kern w:val="0"/>
                <w:sz w:val="18"/>
                <w:szCs w:val="18"/>
              </w:rPr>
            </w:pPr>
          </w:p>
        </w:tc>
        <w:tc>
          <w:tcPr>
            <w:tcW w:w="2338" w:type="dxa"/>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632"/>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从事招标代理的</w:t>
            </w:r>
          </w:p>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专职人员</w:t>
            </w:r>
          </w:p>
        </w:tc>
        <w:tc>
          <w:tcPr>
            <w:tcW w:w="1513" w:type="dxa"/>
            <w:vAlign w:val="center"/>
          </w:tcPr>
          <w:p w:rsidR="00F75BDF" w:rsidRDefault="00F75BDF" w:rsidP="00D31DDC">
            <w:pPr>
              <w:widowControl/>
              <w:jc w:val="center"/>
              <w:rPr>
                <w:rFonts w:ascii="仿宋_GB2312" w:eastAsia="仿宋_GB2312" w:hAnsi="宋体" w:cs="宋体"/>
                <w:kern w:val="0"/>
              </w:rPr>
            </w:pPr>
          </w:p>
        </w:tc>
        <w:tc>
          <w:tcPr>
            <w:tcW w:w="2338" w:type="dxa"/>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p>
        </w:tc>
        <w:tc>
          <w:tcPr>
            <w:tcW w:w="2326" w:type="dxa"/>
            <w:vAlign w:val="center"/>
          </w:tcPr>
          <w:p w:rsidR="00F75BDF" w:rsidRDefault="00F75BDF" w:rsidP="00D31DDC">
            <w:pPr>
              <w:widowControl/>
              <w:jc w:val="center"/>
              <w:rPr>
                <w:rFonts w:ascii="仿宋_GB2312" w:eastAsia="仿宋_GB2312" w:hAnsi="宋体" w:cs="宋体"/>
                <w:kern w:val="0"/>
              </w:rPr>
            </w:pPr>
          </w:p>
        </w:tc>
      </w:tr>
      <w:tr w:rsidR="00F75BDF" w:rsidTr="00785611">
        <w:trPr>
          <w:trHeight w:val="632"/>
        </w:trPr>
        <w:tc>
          <w:tcPr>
            <w:tcW w:w="2372" w:type="dxa"/>
            <w:vAlign w:val="center"/>
          </w:tcPr>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从事招标代理的</w:t>
            </w:r>
          </w:p>
          <w:p w:rsidR="00F75BDF" w:rsidRDefault="00F75BDF" w:rsidP="00D31DDC">
            <w:pPr>
              <w:widowControl/>
              <w:jc w:val="center"/>
              <w:rPr>
                <w:rFonts w:ascii="仿宋_GB2312" w:eastAsia="仿宋_GB2312" w:hAnsi="宋体" w:cs="宋体"/>
                <w:kern w:val="0"/>
              </w:rPr>
            </w:pPr>
            <w:r>
              <w:rPr>
                <w:rFonts w:ascii="仿宋_GB2312" w:eastAsia="仿宋_GB2312" w:hAnsi="宋体" w:cs="宋体" w:hint="eastAsia"/>
                <w:kern w:val="0"/>
              </w:rPr>
              <w:t>专职人员</w:t>
            </w:r>
          </w:p>
        </w:tc>
        <w:tc>
          <w:tcPr>
            <w:tcW w:w="1513" w:type="dxa"/>
            <w:vAlign w:val="center"/>
          </w:tcPr>
          <w:p w:rsidR="00F75BDF" w:rsidRPr="00136447" w:rsidRDefault="00F75BDF" w:rsidP="00D31DDC">
            <w:pPr>
              <w:widowControl/>
              <w:jc w:val="center"/>
              <w:rPr>
                <w:rFonts w:ascii="仿宋_GB2312" w:eastAsia="仿宋_GB2312" w:hAnsi="宋体" w:cs="宋体"/>
                <w:kern w:val="0"/>
              </w:rPr>
            </w:pPr>
          </w:p>
        </w:tc>
        <w:tc>
          <w:tcPr>
            <w:tcW w:w="2338" w:type="dxa"/>
            <w:vAlign w:val="center"/>
          </w:tcPr>
          <w:p w:rsidR="00F75BDF" w:rsidRDefault="00F75BDF" w:rsidP="00D31DDC">
            <w:pPr>
              <w:widowControl/>
              <w:jc w:val="center"/>
              <w:rPr>
                <w:rFonts w:ascii="仿宋_GB2312" w:eastAsia="仿宋_GB2312" w:hAnsi="宋体" w:cs="宋体"/>
                <w:kern w:val="0"/>
              </w:rPr>
            </w:pPr>
          </w:p>
        </w:tc>
        <w:tc>
          <w:tcPr>
            <w:tcW w:w="1774" w:type="dxa"/>
            <w:vAlign w:val="center"/>
          </w:tcPr>
          <w:p w:rsidR="00F75BDF" w:rsidRDefault="00F75BDF" w:rsidP="00D31DDC">
            <w:pPr>
              <w:widowControl/>
              <w:jc w:val="center"/>
              <w:rPr>
                <w:rFonts w:ascii="仿宋_GB2312" w:eastAsia="仿宋_GB2312" w:hAnsi="宋体" w:cs="宋体"/>
                <w:kern w:val="0"/>
              </w:rPr>
            </w:pPr>
          </w:p>
        </w:tc>
        <w:tc>
          <w:tcPr>
            <w:tcW w:w="2326" w:type="dxa"/>
            <w:vAlign w:val="center"/>
          </w:tcPr>
          <w:p w:rsidR="00F75BDF" w:rsidRDefault="00F75BDF" w:rsidP="00D31DDC">
            <w:pPr>
              <w:widowControl/>
              <w:jc w:val="center"/>
              <w:rPr>
                <w:rFonts w:ascii="仿宋_GB2312" w:eastAsia="仿宋_GB2312" w:hAnsi="宋体" w:cs="宋体"/>
                <w:kern w:val="0"/>
              </w:rPr>
            </w:pPr>
          </w:p>
        </w:tc>
      </w:tr>
    </w:tbl>
    <w:p w:rsidR="00F75BDF" w:rsidRPr="007A1589" w:rsidRDefault="00F75BDF">
      <w:pPr>
        <w:sectPr w:rsidR="00F75BDF" w:rsidRPr="007A1589" w:rsidSect="00993714">
          <w:headerReference w:type="default" r:id="rId7"/>
          <w:pgSz w:w="11906" w:h="16838" w:code="9"/>
          <w:pgMar w:top="720" w:right="1021" w:bottom="720" w:left="1021" w:header="851" w:footer="992" w:gutter="0"/>
          <w:cols w:space="425"/>
          <w:docGrid w:type="lines" w:linePitch="312"/>
        </w:sectPr>
      </w:pPr>
    </w:p>
    <w:tbl>
      <w:tblPr>
        <w:tblW w:w="14520" w:type="dxa"/>
        <w:tblInd w:w="93" w:type="dxa"/>
        <w:tblLook w:val="00A0" w:firstRow="1" w:lastRow="0" w:firstColumn="1" w:lastColumn="0" w:noHBand="0" w:noVBand="0"/>
      </w:tblPr>
      <w:tblGrid>
        <w:gridCol w:w="1275"/>
        <w:gridCol w:w="1275"/>
        <w:gridCol w:w="2470"/>
        <w:gridCol w:w="3924"/>
        <w:gridCol w:w="1015"/>
        <w:gridCol w:w="2167"/>
        <w:gridCol w:w="1015"/>
        <w:gridCol w:w="1379"/>
      </w:tblGrid>
      <w:tr w:rsidR="00F75BDF" w:rsidRPr="009A5C37" w:rsidTr="009A5C37">
        <w:trPr>
          <w:trHeight w:val="624"/>
        </w:trPr>
        <w:tc>
          <w:tcPr>
            <w:tcW w:w="14520" w:type="dxa"/>
            <w:gridSpan w:val="8"/>
            <w:vMerge w:val="restart"/>
            <w:tcBorders>
              <w:top w:val="nil"/>
              <w:left w:val="nil"/>
              <w:bottom w:val="nil"/>
              <w:right w:val="nil"/>
            </w:tcBorders>
            <w:noWrap/>
            <w:vAlign w:val="bottom"/>
          </w:tcPr>
          <w:p w:rsidR="00F75BDF" w:rsidRPr="009A5C37" w:rsidRDefault="00F75BDF" w:rsidP="00611D69">
            <w:pPr>
              <w:widowControl/>
              <w:jc w:val="left"/>
              <w:rPr>
                <w:rFonts w:ascii="仿宋_GB2312" w:eastAsia="仿宋_GB2312" w:hAnsi="宋体" w:cs="宋体"/>
                <w:kern w:val="0"/>
                <w:sz w:val="40"/>
                <w:szCs w:val="40"/>
              </w:rPr>
            </w:pPr>
            <w:r w:rsidRPr="00611D69">
              <w:rPr>
                <w:rFonts w:ascii="仿宋_GB2312" w:eastAsia="仿宋_GB2312" w:hAnsi="宋体" w:cs="宋体" w:hint="eastAsia"/>
                <w:kern w:val="0"/>
                <w:sz w:val="24"/>
                <w:szCs w:val="40"/>
              </w:rPr>
              <w:lastRenderedPageBreak/>
              <w:t>附件</w:t>
            </w:r>
            <w:r w:rsidRPr="00611D69">
              <w:rPr>
                <w:rFonts w:ascii="仿宋_GB2312" w:eastAsia="仿宋_GB2312" w:hAnsi="宋体" w:cs="宋体"/>
                <w:kern w:val="0"/>
                <w:sz w:val="24"/>
                <w:szCs w:val="40"/>
              </w:rPr>
              <w:t>2</w:t>
            </w:r>
            <w:r>
              <w:rPr>
                <w:rFonts w:ascii="仿宋_GB2312" w:eastAsia="仿宋_GB2312" w:hAnsi="宋体" w:cs="宋体" w:hint="eastAsia"/>
                <w:kern w:val="0"/>
                <w:sz w:val="24"/>
                <w:szCs w:val="40"/>
              </w:rPr>
              <w:t>：</w:t>
            </w:r>
            <w:r w:rsidR="00EA023B">
              <w:rPr>
                <w:rFonts w:ascii="仿宋_GB2312" w:eastAsia="仿宋_GB2312" w:hAnsi="宋体" w:cs="宋体" w:hint="eastAsia"/>
                <w:kern w:val="0"/>
                <w:sz w:val="24"/>
                <w:szCs w:val="40"/>
              </w:rPr>
              <w:t xml:space="preserve">                         </w:t>
            </w:r>
            <w:r w:rsidR="00EA023B" w:rsidRPr="00EA023B">
              <w:rPr>
                <w:rFonts w:ascii="仿宋_GB2312" w:eastAsia="仿宋_GB2312" w:hAnsi="宋体" w:cs="宋体" w:hint="eastAsia"/>
                <w:b/>
                <w:kern w:val="0"/>
                <w:sz w:val="24"/>
                <w:szCs w:val="40"/>
              </w:rPr>
              <w:t xml:space="preserve">  </w:t>
            </w:r>
            <w:r w:rsidRPr="00EA023B">
              <w:rPr>
                <w:rFonts w:ascii="仿宋_GB2312" w:eastAsia="仿宋_GB2312" w:hAnsi="宋体" w:cs="宋体" w:hint="eastAsia"/>
                <w:b/>
                <w:kern w:val="0"/>
                <w:sz w:val="40"/>
                <w:szCs w:val="40"/>
              </w:rPr>
              <w:t>苍南县代理机构从业人员统计表</w:t>
            </w:r>
          </w:p>
        </w:tc>
      </w:tr>
      <w:tr w:rsidR="00F75BDF" w:rsidRPr="009A5C37" w:rsidTr="009A5C37">
        <w:trPr>
          <w:trHeight w:val="624"/>
        </w:trPr>
        <w:tc>
          <w:tcPr>
            <w:tcW w:w="14520" w:type="dxa"/>
            <w:gridSpan w:val="8"/>
            <w:vMerge/>
            <w:tcBorders>
              <w:top w:val="nil"/>
              <w:left w:val="nil"/>
              <w:bottom w:val="nil"/>
              <w:right w:val="nil"/>
            </w:tcBorders>
            <w:vAlign w:val="center"/>
          </w:tcPr>
          <w:p w:rsidR="00F75BDF" w:rsidRPr="009A5C37" w:rsidRDefault="00F75BDF" w:rsidP="009A5C37">
            <w:pPr>
              <w:widowControl/>
              <w:jc w:val="left"/>
              <w:rPr>
                <w:rFonts w:ascii="仿宋_GB2312" w:eastAsia="仿宋_GB2312" w:hAnsi="宋体" w:cs="宋体"/>
                <w:kern w:val="0"/>
                <w:sz w:val="40"/>
                <w:szCs w:val="40"/>
              </w:rPr>
            </w:pPr>
          </w:p>
        </w:tc>
      </w:tr>
      <w:tr w:rsidR="00F75BDF" w:rsidRPr="009A5C37" w:rsidTr="009A5C37">
        <w:trPr>
          <w:trHeight w:val="450"/>
        </w:trPr>
        <w:tc>
          <w:tcPr>
            <w:tcW w:w="2550" w:type="dxa"/>
            <w:gridSpan w:val="2"/>
            <w:tcBorders>
              <w:top w:val="nil"/>
              <w:left w:val="nil"/>
              <w:bottom w:val="nil"/>
              <w:right w:val="nil"/>
            </w:tcBorders>
            <w:noWrap/>
            <w:vAlign w:val="bottom"/>
          </w:tcPr>
          <w:p w:rsidR="00F75BDF" w:rsidRPr="009A5C37" w:rsidRDefault="00F75BDF" w:rsidP="009A5C37">
            <w:pPr>
              <w:widowControl/>
              <w:jc w:val="left"/>
              <w:rPr>
                <w:rFonts w:ascii="仿宋_GB2312" w:eastAsia="仿宋_GB2312" w:hAnsi="宋体" w:cs="宋体"/>
                <w:kern w:val="0"/>
                <w:sz w:val="28"/>
                <w:szCs w:val="28"/>
              </w:rPr>
            </w:pPr>
            <w:r w:rsidRPr="009A5C37">
              <w:rPr>
                <w:rFonts w:ascii="仿宋_GB2312" w:eastAsia="仿宋_GB2312" w:hAnsi="宋体" w:cs="宋体" w:hint="eastAsia"/>
                <w:kern w:val="0"/>
                <w:sz w:val="28"/>
                <w:szCs w:val="28"/>
              </w:rPr>
              <w:t>企业名称（盖章）：</w:t>
            </w:r>
          </w:p>
        </w:tc>
        <w:tc>
          <w:tcPr>
            <w:tcW w:w="2470" w:type="dxa"/>
            <w:tcBorders>
              <w:top w:val="nil"/>
              <w:left w:val="nil"/>
              <w:bottom w:val="nil"/>
              <w:right w:val="nil"/>
            </w:tcBorders>
            <w:noWrap/>
            <w:vAlign w:val="bottom"/>
          </w:tcPr>
          <w:p w:rsidR="00F75BDF" w:rsidRPr="009A5C37" w:rsidRDefault="00F75BDF" w:rsidP="009A5C37">
            <w:pPr>
              <w:widowControl/>
              <w:jc w:val="left"/>
              <w:rPr>
                <w:rFonts w:ascii="仿宋_GB2312" w:eastAsia="仿宋_GB2312" w:hAnsi="宋体" w:cs="宋体"/>
                <w:kern w:val="0"/>
                <w:sz w:val="36"/>
                <w:szCs w:val="36"/>
              </w:rPr>
            </w:pPr>
          </w:p>
        </w:tc>
        <w:tc>
          <w:tcPr>
            <w:tcW w:w="3924" w:type="dxa"/>
            <w:tcBorders>
              <w:top w:val="nil"/>
              <w:left w:val="nil"/>
              <w:bottom w:val="nil"/>
              <w:right w:val="nil"/>
            </w:tcBorders>
            <w:noWrap/>
            <w:vAlign w:val="bottom"/>
          </w:tcPr>
          <w:p w:rsidR="00F75BDF" w:rsidRPr="009A5C37" w:rsidRDefault="00F75BDF" w:rsidP="009A5C37">
            <w:pPr>
              <w:widowControl/>
              <w:jc w:val="left"/>
              <w:rPr>
                <w:rFonts w:ascii="仿宋_GB2312" w:eastAsia="仿宋_GB2312" w:hAnsi="宋体" w:cs="宋体"/>
                <w:kern w:val="0"/>
                <w:sz w:val="36"/>
                <w:szCs w:val="36"/>
              </w:rPr>
            </w:pPr>
          </w:p>
        </w:tc>
        <w:tc>
          <w:tcPr>
            <w:tcW w:w="1015" w:type="dxa"/>
            <w:tcBorders>
              <w:top w:val="nil"/>
              <w:left w:val="nil"/>
              <w:bottom w:val="nil"/>
              <w:right w:val="nil"/>
            </w:tcBorders>
            <w:noWrap/>
            <w:vAlign w:val="bottom"/>
          </w:tcPr>
          <w:p w:rsidR="00F75BDF" w:rsidRPr="009A5C37" w:rsidRDefault="00F75BDF" w:rsidP="009A5C37">
            <w:pPr>
              <w:widowControl/>
              <w:jc w:val="left"/>
              <w:rPr>
                <w:rFonts w:ascii="仿宋_GB2312" w:eastAsia="仿宋_GB2312" w:hAnsi="宋体" w:cs="宋体"/>
                <w:kern w:val="0"/>
                <w:sz w:val="36"/>
                <w:szCs w:val="36"/>
              </w:rPr>
            </w:pPr>
          </w:p>
        </w:tc>
        <w:tc>
          <w:tcPr>
            <w:tcW w:w="2167" w:type="dxa"/>
            <w:tcBorders>
              <w:top w:val="nil"/>
              <w:left w:val="nil"/>
              <w:bottom w:val="nil"/>
              <w:right w:val="nil"/>
            </w:tcBorders>
            <w:noWrap/>
            <w:vAlign w:val="bottom"/>
          </w:tcPr>
          <w:p w:rsidR="00F75BDF" w:rsidRPr="009A5C37" w:rsidRDefault="00F75BDF" w:rsidP="009A5C37">
            <w:pPr>
              <w:widowControl/>
              <w:jc w:val="left"/>
              <w:rPr>
                <w:rFonts w:ascii="仿宋_GB2312" w:eastAsia="仿宋_GB2312" w:hAnsi="宋体" w:cs="宋体"/>
                <w:kern w:val="0"/>
                <w:sz w:val="28"/>
                <w:szCs w:val="28"/>
              </w:rPr>
            </w:pPr>
            <w:r w:rsidRPr="009A5C37">
              <w:rPr>
                <w:rFonts w:ascii="仿宋_GB2312" w:eastAsia="仿宋_GB2312" w:hAnsi="宋体" w:cs="宋体" w:hint="eastAsia"/>
                <w:kern w:val="0"/>
                <w:sz w:val="28"/>
                <w:szCs w:val="28"/>
              </w:rPr>
              <w:t>填表时间：</w:t>
            </w:r>
          </w:p>
        </w:tc>
        <w:tc>
          <w:tcPr>
            <w:tcW w:w="1015" w:type="dxa"/>
            <w:tcBorders>
              <w:top w:val="nil"/>
              <w:left w:val="nil"/>
              <w:bottom w:val="nil"/>
              <w:right w:val="nil"/>
            </w:tcBorders>
            <w:noWrap/>
            <w:vAlign w:val="bottom"/>
          </w:tcPr>
          <w:p w:rsidR="00F75BDF" w:rsidRPr="009A5C37" w:rsidRDefault="00F75BDF" w:rsidP="009A5C37">
            <w:pPr>
              <w:widowControl/>
              <w:jc w:val="left"/>
              <w:rPr>
                <w:rFonts w:ascii="仿宋_GB2312" w:eastAsia="仿宋_GB2312" w:hAnsi="宋体" w:cs="宋体"/>
                <w:kern w:val="0"/>
                <w:sz w:val="36"/>
                <w:szCs w:val="36"/>
              </w:rPr>
            </w:pPr>
          </w:p>
        </w:tc>
        <w:tc>
          <w:tcPr>
            <w:tcW w:w="1379" w:type="dxa"/>
            <w:tcBorders>
              <w:top w:val="nil"/>
              <w:left w:val="nil"/>
              <w:bottom w:val="nil"/>
              <w:right w:val="nil"/>
            </w:tcBorders>
            <w:noWrap/>
            <w:vAlign w:val="bottom"/>
          </w:tcPr>
          <w:p w:rsidR="00F75BDF" w:rsidRPr="009A5C37" w:rsidRDefault="00F75BDF" w:rsidP="009A5C37">
            <w:pPr>
              <w:widowControl/>
              <w:jc w:val="left"/>
              <w:rPr>
                <w:rFonts w:ascii="仿宋_GB2312" w:eastAsia="仿宋_GB2312" w:hAnsi="宋体" w:cs="宋体"/>
                <w:kern w:val="0"/>
                <w:sz w:val="36"/>
                <w:szCs w:val="36"/>
              </w:rPr>
            </w:pPr>
          </w:p>
        </w:tc>
      </w:tr>
      <w:tr w:rsidR="00F75BDF" w:rsidRPr="009A5C37" w:rsidTr="009A5C37">
        <w:trPr>
          <w:trHeight w:val="600"/>
        </w:trPr>
        <w:tc>
          <w:tcPr>
            <w:tcW w:w="1275" w:type="dxa"/>
            <w:tcBorders>
              <w:top w:val="single" w:sz="4" w:space="0" w:color="auto"/>
              <w:left w:val="single" w:sz="4" w:space="0" w:color="auto"/>
              <w:bottom w:val="single" w:sz="4" w:space="0" w:color="auto"/>
              <w:right w:val="single" w:sz="4" w:space="0" w:color="auto"/>
            </w:tcBorders>
            <w:noWrap/>
            <w:vAlign w:val="bottom"/>
          </w:tcPr>
          <w:p w:rsidR="00F75BDF" w:rsidRPr="009A5C37" w:rsidRDefault="00F75BDF" w:rsidP="009A5C37">
            <w:pPr>
              <w:widowControl/>
              <w:jc w:val="center"/>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序号</w:t>
            </w:r>
          </w:p>
        </w:tc>
        <w:tc>
          <w:tcPr>
            <w:tcW w:w="1275" w:type="dxa"/>
            <w:tcBorders>
              <w:top w:val="single" w:sz="4" w:space="0" w:color="auto"/>
              <w:left w:val="nil"/>
              <w:bottom w:val="single" w:sz="4" w:space="0" w:color="auto"/>
              <w:right w:val="single" w:sz="4" w:space="0" w:color="auto"/>
            </w:tcBorders>
            <w:noWrap/>
            <w:vAlign w:val="bottom"/>
          </w:tcPr>
          <w:p w:rsidR="00F75BDF" w:rsidRPr="009A5C37" w:rsidRDefault="00F75BDF" w:rsidP="009A5C37">
            <w:pPr>
              <w:widowControl/>
              <w:jc w:val="center"/>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姓名</w:t>
            </w:r>
          </w:p>
        </w:tc>
        <w:tc>
          <w:tcPr>
            <w:tcW w:w="2470" w:type="dxa"/>
            <w:tcBorders>
              <w:top w:val="single" w:sz="4" w:space="0" w:color="auto"/>
              <w:left w:val="nil"/>
              <w:bottom w:val="single" w:sz="4" w:space="0" w:color="auto"/>
              <w:right w:val="single" w:sz="4" w:space="0" w:color="auto"/>
            </w:tcBorders>
            <w:noWrap/>
            <w:vAlign w:val="bottom"/>
          </w:tcPr>
          <w:p w:rsidR="00F75BDF" w:rsidRPr="009A5C37" w:rsidRDefault="00F75BDF" w:rsidP="009A5C37">
            <w:pPr>
              <w:widowControl/>
              <w:jc w:val="center"/>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身份证号码</w:t>
            </w:r>
          </w:p>
        </w:tc>
        <w:tc>
          <w:tcPr>
            <w:tcW w:w="3924" w:type="dxa"/>
            <w:tcBorders>
              <w:top w:val="single" w:sz="4" w:space="0" w:color="auto"/>
              <w:left w:val="nil"/>
              <w:bottom w:val="single" w:sz="4" w:space="0" w:color="auto"/>
              <w:right w:val="single" w:sz="4" w:space="0" w:color="auto"/>
            </w:tcBorders>
            <w:noWrap/>
            <w:vAlign w:val="bottom"/>
          </w:tcPr>
          <w:p w:rsidR="00F75BDF" w:rsidRPr="009A5C37" w:rsidRDefault="00F75BDF" w:rsidP="009A5C37">
            <w:pPr>
              <w:widowControl/>
              <w:jc w:val="center"/>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手机号码（长号）</w:t>
            </w:r>
          </w:p>
        </w:tc>
        <w:tc>
          <w:tcPr>
            <w:tcW w:w="1015" w:type="dxa"/>
            <w:tcBorders>
              <w:top w:val="single" w:sz="4" w:space="0" w:color="auto"/>
              <w:left w:val="nil"/>
              <w:bottom w:val="single" w:sz="4" w:space="0" w:color="auto"/>
              <w:right w:val="single" w:sz="4" w:space="0" w:color="auto"/>
            </w:tcBorders>
            <w:noWrap/>
            <w:vAlign w:val="bottom"/>
          </w:tcPr>
          <w:p w:rsidR="00F75BDF" w:rsidRPr="009A5C37" w:rsidRDefault="00F75BDF" w:rsidP="009A5C37">
            <w:pPr>
              <w:widowControl/>
              <w:jc w:val="center"/>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职称</w:t>
            </w:r>
          </w:p>
        </w:tc>
        <w:tc>
          <w:tcPr>
            <w:tcW w:w="2167" w:type="dxa"/>
            <w:tcBorders>
              <w:top w:val="single" w:sz="4" w:space="0" w:color="auto"/>
              <w:left w:val="nil"/>
              <w:bottom w:val="single" w:sz="4" w:space="0" w:color="auto"/>
              <w:right w:val="single" w:sz="4" w:space="0" w:color="auto"/>
            </w:tcBorders>
            <w:noWrap/>
            <w:vAlign w:val="bottom"/>
          </w:tcPr>
          <w:p w:rsidR="00F75BDF" w:rsidRPr="009A5C37" w:rsidRDefault="00F75BDF" w:rsidP="009A5C37">
            <w:pPr>
              <w:widowControl/>
              <w:jc w:val="center"/>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执业资格</w:t>
            </w:r>
          </w:p>
        </w:tc>
        <w:tc>
          <w:tcPr>
            <w:tcW w:w="1015" w:type="dxa"/>
            <w:tcBorders>
              <w:top w:val="single" w:sz="4" w:space="0" w:color="auto"/>
              <w:left w:val="nil"/>
              <w:bottom w:val="single" w:sz="4" w:space="0" w:color="auto"/>
              <w:right w:val="single" w:sz="4" w:space="0" w:color="auto"/>
            </w:tcBorders>
            <w:noWrap/>
            <w:vAlign w:val="bottom"/>
          </w:tcPr>
          <w:p w:rsidR="00F75BDF" w:rsidRPr="009A5C37" w:rsidRDefault="00F75BDF" w:rsidP="009A5C37">
            <w:pPr>
              <w:widowControl/>
              <w:jc w:val="center"/>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职务</w:t>
            </w:r>
          </w:p>
        </w:tc>
        <w:tc>
          <w:tcPr>
            <w:tcW w:w="1379" w:type="dxa"/>
            <w:tcBorders>
              <w:top w:val="single" w:sz="4" w:space="0" w:color="auto"/>
              <w:left w:val="nil"/>
              <w:bottom w:val="single" w:sz="4" w:space="0" w:color="auto"/>
              <w:right w:val="single" w:sz="4" w:space="0" w:color="auto"/>
            </w:tcBorders>
            <w:noWrap/>
            <w:vAlign w:val="bottom"/>
          </w:tcPr>
          <w:p w:rsidR="00F75BDF" w:rsidRPr="009A5C37" w:rsidRDefault="00F75BDF" w:rsidP="009A5C37">
            <w:pPr>
              <w:widowControl/>
              <w:jc w:val="center"/>
              <w:rPr>
                <w:rFonts w:ascii="仿宋_GB2312" w:eastAsia="仿宋_GB2312" w:hAnsi="宋体" w:cs="宋体"/>
                <w:kern w:val="0"/>
                <w:sz w:val="22"/>
              </w:rPr>
            </w:pPr>
            <w:r w:rsidRPr="009A5C37">
              <w:rPr>
                <w:rFonts w:ascii="仿宋_GB2312" w:eastAsia="仿宋_GB2312" w:hAnsi="宋体" w:cs="宋体" w:hint="eastAsia"/>
                <w:kern w:val="0"/>
                <w:sz w:val="22"/>
                <w:szCs w:val="22"/>
              </w:rPr>
              <w:t>是否社保</w:t>
            </w:r>
          </w:p>
        </w:tc>
      </w:tr>
      <w:tr w:rsidR="00F75BDF" w:rsidRPr="009A5C37" w:rsidTr="009A5C37">
        <w:trPr>
          <w:trHeight w:val="600"/>
        </w:trPr>
        <w:tc>
          <w:tcPr>
            <w:tcW w:w="1275" w:type="dxa"/>
            <w:tcBorders>
              <w:top w:val="nil"/>
              <w:left w:val="single" w:sz="4" w:space="0" w:color="auto"/>
              <w:bottom w:val="single" w:sz="4" w:space="0" w:color="auto"/>
              <w:right w:val="single" w:sz="4" w:space="0" w:color="auto"/>
            </w:tcBorders>
            <w:noWrap/>
            <w:vAlign w:val="bottom"/>
          </w:tcPr>
          <w:p w:rsidR="00F75BDF" w:rsidRPr="009A5C37" w:rsidRDefault="00F75BDF" w:rsidP="009A5C37">
            <w:pPr>
              <w:widowControl/>
              <w:jc w:val="right"/>
              <w:rPr>
                <w:rFonts w:ascii="仿宋_GB2312" w:eastAsia="仿宋_GB2312" w:hAnsi="宋体" w:cs="宋体"/>
                <w:kern w:val="0"/>
                <w:sz w:val="32"/>
                <w:szCs w:val="32"/>
              </w:rPr>
            </w:pPr>
            <w:r w:rsidRPr="009A5C37">
              <w:rPr>
                <w:rFonts w:ascii="仿宋_GB2312" w:eastAsia="仿宋_GB2312" w:hAnsi="宋体" w:cs="宋体"/>
                <w:kern w:val="0"/>
                <w:sz w:val="32"/>
                <w:szCs w:val="32"/>
              </w:rPr>
              <w:t>1</w:t>
            </w:r>
          </w:p>
        </w:tc>
        <w:tc>
          <w:tcPr>
            <w:tcW w:w="127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470"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3924"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167"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379"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r>
      <w:tr w:rsidR="00F75BDF" w:rsidRPr="009A5C37" w:rsidTr="009A5C37">
        <w:trPr>
          <w:trHeight w:val="600"/>
        </w:trPr>
        <w:tc>
          <w:tcPr>
            <w:tcW w:w="1275" w:type="dxa"/>
            <w:tcBorders>
              <w:top w:val="nil"/>
              <w:left w:val="single" w:sz="4" w:space="0" w:color="auto"/>
              <w:bottom w:val="single" w:sz="4" w:space="0" w:color="auto"/>
              <w:right w:val="single" w:sz="4" w:space="0" w:color="auto"/>
            </w:tcBorders>
            <w:noWrap/>
            <w:vAlign w:val="bottom"/>
          </w:tcPr>
          <w:p w:rsidR="00F75BDF" w:rsidRPr="009A5C37" w:rsidRDefault="00F75BDF" w:rsidP="009A5C37">
            <w:pPr>
              <w:widowControl/>
              <w:jc w:val="right"/>
              <w:rPr>
                <w:rFonts w:ascii="仿宋_GB2312" w:eastAsia="仿宋_GB2312" w:hAnsi="宋体" w:cs="宋体"/>
                <w:kern w:val="0"/>
                <w:sz w:val="32"/>
                <w:szCs w:val="32"/>
              </w:rPr>
            </w:pPr>
            <w:r w:rsidRPr="009A5C37">
              <w:rPr>
                <w:rFonts w:ascii="仿宋_GB2312" w:eastAsia="仿宋_GB2312" w:hAnsi="宋体" w:cs="宋体"/>
                <w:kern w:val="0"/>
                <w:sz w:val="32"/>
                <w:szCs w:val="32"/>
              </w:rPr>
              <w:t>2</w:t>
            </w:r>
          </w:p>
        </w:tc>
        <w:tc>
          <w:tcPr>
            <w:tcW w:w="127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470"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3924"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167"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379"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r>
      <w:tr w:rsidR="00F75BDF" w:rsidRPr="009A5C37" w:rsidTr="009A5C37">
        <w:trPr>
          <w:trHeight w:val="600"/>
        </w:trPr>
        <w:tc>
          <w:tcPr>
            <w:tcW w:w="1275" w:type="dxa"/>
            <w:tcBorders>
              <w:top w:val="nil"/>
              <w:left w:val="single" w:sz="4" w:space="0" w:color="auto"/>
              <w:bottom w:val="single" w:sz="4" w:space="0" w:color="auto"/>
              <w:right w:val="single" w:sz="4" w:space="0" w:color="auto"/>
            </w:tcBorders>
            <w:noWrap/>
            <w:vAlign w:val="bottom"/>
          </w:tcPr>
          <w:p w:rsidR="00F75BDF" w:rsidRPr="009A5C37" w:rsidRDefault="00F75BDF" w:rsidP="009A5C37">
            <w:pPr>
              <w:widowControl/>
              <w:jc w:val="right"/>
              <w:rPr>
                <w:rFonts w:ascii="仿宋_GB2312" w:eastAsia="仿宋_GB2312" w:hAnsi="宋体" w:cs="宋体"/>
                <w:kern w:val="0"/>
                <w:sz w:val="32"/>
                <w:szCs w:val="32"/>
              </w:rPr>
            </w:pPr>
            <w:r w:rsidRPr="009A5C37">
              <w:rPr>
                <w:rFonts w:ascii="仿宋_GB2312" w:eastAsia="仿宋_GB2312" w:hAnsi="宋体" w:cs="宋体"/>
                <w:kern w:val="0"/>
                <w:sz w:val="32"/>
                <w:szCs w:val="32"/>
              </w:rPr>
              <w:t>3</w:t>
            </w:r>
          </w:p>
        </w:tc>
        <w:tc>
          <w:tcPr>
            <w:tcW w:w="127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470"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3924"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167"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379"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r>
      <w:tr w:rsidR="00F75BDF" w:rsidRPr="009A5C37" w:rsidTr="009A5C37">
        <w:trPr>
          <w:trHeight w:val="600"/>
        </w:trPr>
        <w:tc>
          <w:tcPr>
            <w:tcW w:w="1275" w:type="dxa"/>
            <w:tcBorders>
              <w:top w:val="nil"/>
              <w:left w:val="single" w:sz="4" w:space="0" w:color="auto"/>
              <w:bottom w:val="single" w:sz="4" w:space="0" w:color="auto"/>
              <w:right w:val="single" w:sz="4" w:space="0" w:color="auto"/>
            </w:tcBorders>
            <w:noWrap/>
            <w:vAlign w:val="bottom"/>
          </w:tcPr>
          <w:p w:rsidR="00F75BDF" w:rsidRPr="009A5C37" w:rsidRDefault="00F75BDF" w:rsidP="009A5C37">
            <w:pPr>
              <w:widowControl/>
              <w:jc w:val="right"/>
              <w:rPr>
                <w:rFonts w:ascii="仿宋_GB2312" w:eastAsia="仿宋_GB2312" w:hAnsi="宋体" w:cs="宋体"/>
                <w:kern w:val="0"/>
                <w:sz w:val="32"/>
                <w:szCs w:val="32"/>
              </w:rPr>
            </w:pPr>
            <w:r w:rsidRPr="009A5C37">
              <w:rPr>
                <w:rFonts w:ascii="仿宋_GB2312" w:eastAsia="仿宋_GB2312" w:hAnsi="宋体" w:cs="宋体"/>
                <w:kern w:val="0"/>
                <w:sz w:val="32"/>
                <w:szCs w:val="32"/>
              </w:rPr>
              <w:t>4</w:t>
            </w:r>
          </w:p>
        </w:tc>
        <w:tc>
          <w:tcPr>
            <w:tcW w:w="127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470"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3924"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167"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379"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r>
      <w:tr w:rsidR="00F75BDF" w:rsidRPr="009A5C37" w:rsidTr="009A5C37">
        <w:trPr>
          <w:trHeight w:val="600"/>
        </w:trPr>
        <w:tc>
          <w:tcPr>
            <w:tcW w:w="1275" w:type="dxa"/>
            <w:tcBorders>
              <w:top w:val="nil"/>
              <w:left w:val="single" w:sz="4" w:space="0" w:color="auto"/>
              <w:bottom w:val="single" w:sz="4" w:space="0" w:color="auto"/>
              <w:right w:val="single" w:sz="4" w:space="0" w:color="auto"/>
            </w:tcBorders>
            <w:noWrap/>
            <w:vAlign w:val="bottom"/>
          </w:tcPr>
          <w:p w:rsidR="00F75BDF" w:rsidRPr="009A5C37" w:rsidRDefault="00F75BDF" w:rsidP="009A5C37">
            <w:pPr>
              <w:widowControl/>
              <w:jc w:val="right"/>
              <w:rPr>
                <w:rFonts w:ascii="仿宋_GB2312" w:eastAsia="仿宋_GB2312" w:hAnsi="宋体" w:cs="宋体"/>
                <w:kern w:val="0"/>
                <w:sz w:val="32"/>
                <w:szCs w:val="32"/>
              </w:rPr>
            </w:pPr>
            <w:r w:rsidRPr="009A5C37">
              <w:rPr>
                <w:rFonts w:ascii="仿宋_GB2312" w:eastAsia="仿宋_GB2312" w:hAnsi="宋体" w:cs="宋体"/>
                <w:kern w:val="0"/>
                <w:sz w:val="32"/>
                <w:szCs w:val="32"/>
              </w:rPr>
              <w:t>5</w:t>
            </w:r>
          </w:p>
        </w:tc>
        <w:tc>
          <w:tcPr>
            <w:tcW w:w="127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470"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3924"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167"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379"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r>
      <w:tr w:rsidR="00F75BDF" w:rsidRPr="009A5C37" w:rsidTr="009A5C37">
        <w:trPr>
          <w:trHeight w:val="600"/>
        </w:trPr>
        <w:tc>
          <w:tcPr>
            <w:tcW w:w="1275" w:type="dxa"/>
            <w:tcBorders>
              <w:top w:val="nil"/>
              <w:left w:val="single" w:sz="4" w:space="0" w:color="auto"/>
              <w:bottom w:val="single" w:sz="4" w:space="0" w:color="auto"/>
              <w:right w:val="single" w:sz="4" w:space="0" w:color="auto"/>
            </w:tcBorders>
            <w:noWrap/>
            <w:vAlign w:val="bottom"/>
          </w:tcPr>
          <w:p w:rsidR="00F75BDF" w:rsidRPr="009A5C37" w:rsidRDefault="00F75BDF" w:rsidP="009A5C37">
            <w:pPr>
              <w:widowControl/>
              <w:jc w:val="right"/>
              <w:rPr>
                <w:rFonts w:ascii="仿宋_GB2312" w:eastAsia="仿宋_GB2312" w:hAnsi="宋体" w:cs="宋体"/>
                <w:kern w:val="0"/>
                <w:sz w:val="32"/>
                <w:szCs w:val="32"/>
              </w:rPr>
            </w:pPr>
            <w:r w:rsidRPr="009A5C37">
              <w:rPr>
                <w:rFonts w:ascii="仿宋_GB2312" w:eastAsia="仿宋_GB2312" w:hAnsi="宋体" w:cs="宋体"/>
                <w:kern w:val="0"/>
                <w:sz w:val="32"/>
                <w:szCs w:val="32"/>
              </w:rPr>
              <w:t>6</w:t>
            </w:r>
          </w:p>
        </w:tc>
        <w:tc>
          <w:tcPr>
            <w:tcW w:w="127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470"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3924"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167"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379"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r>
      <w:tr w:rsidR="00F75BDF" w:rsidRPr="009A5C37" w:rsidTr="009A5C37">
        <w:trPr>
          <w:trHeight w:val="600"/>
        </w:trPr>
        <w:tc>
          <w:tcPr>
            <w:tcW w:w="1275" w:type="dxa"/>
            <w:tcBorders>
              <w:top w:val="nil"/>
              <w:left w:val="single" w:sz="4" w:space="0" w:color="auto"/>
              <w:bottom w:val="single" w:sz="4" w:space="0" w:color="auto"/>
              <w:right w:val="single" w:sz="4" w:space="0" w:color="auto"/>
            </w:tcBorders>
            <w:noWrap/>
            <w:vAlign w:val="bottom"/>
          </w:tcPr>
          <w:p w:rsidR="00F75BDF" w:rsidRPr="009A5C37" w:rsidRDefault="00F75BDF" w:rsidP="009A5C37">
            <w:pPr>
              <w:widowControl/>
              <w:jc w:val="right"/>
              <w:rPr>
                <w:rFonts w:ascii="仿宋_GB2312" w:eastAsia="仿宋_GB2312" w:hAnsi="宋体" w:cs="宋体"/>
                <w:kern w:val="0"/>
                <w:sz w:val="32"/>
                <w:szCs w:val="32"/>
              </w:rPr>
            </w:pPr>
            <w:r w:rsidRPr="009A5C37">
              <w:rPr>
                <w:rFonts w:ascii="仿宋_GB2312" w:eastAsia="仿宋_GB2312" w:hAnsi="宋体" w:cs="宋体"/>
                <w:kern w:val="0"/>
                <w:sz w:val="32"/>
                <w:szCs w:val="32"/>
              </w:rPr>
              <w:t>7</w:t>
            </w:r>
          </w:p>
        </w:tc>
        <w:tc>
          <w:tcPr>
            <w:tcW w:w="127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470"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3924"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167"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379"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r>
      <w:tr w:rsidR="00F75BDF" w:rsidRPr="009A5C37" w:rsidTr="009A5C37">
        <w:trPr>
          <w:trHeight w:val="600"/>
        </w:trPr>
        <w:tc>
          <w:tcPr>
            <w:tcW w:w="1275" w:type="dxa"/>
            <w:tcBorders>
              <w:top w:val="nil"/>
              <w:left w:val="single" w:sz="4" w:space="0" w:color="auto"/>
              <w:bottom w:val="single" w:sz="4" w:space="0" w:color="auto"/>
              <w:right w:val="single" w:sz="4" w:space="0" w:color="auto"/>
            </w:tcBorders>
            <w:noWrap/>
            <w:vAlign w:val="bottom"/>
          </w:tcPr>
          <w:p w:rsidR="00F75BDF" w:rsidRPr="009A5C37" w:rsidRDefault="00F75BDF" w:rsidP="009A5C37">
            <w:pPr>
              <w:widowControl/>
              <w:jc w:val="right"/>
              <w:rPr>
                <w:rFonts w:ascii="仿宋_GB2312" w:eastAsia="仿宋_GB2312" w:hAnsi="宋体" w:cs="宋体"/>
                <w:kern w:val="0"/>
                <w:sz w:val="32"/>
                <w:szCs w:val="32"/>
              </w:rPr>
            </w:pPr>
            <w:r w:rsidRPr="009A5C37">
              <w:rPr>
                <w:rFonts w:ascii="仿宋_GB2312" w:eastAsia="仿宋_GB2312" w:hAnsi="宋体" w:cs="宋体"/>
                <w:kern w:val="0"/>
                <w:sz w:val="32"/>
                <w:szCs w:val="32"/>
              </w:rPr>
              <w:t>8</w:t>
            </w:r>
          </w:p>
        </w:tc>
        <w:tc>
          <w:tcPr>
            <w:tcW w:w="127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470"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3924"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167"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379"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r>
      <w:tr w:rsidR="00F75BDF" w:rsidRPr="009A5C37" w:rsidTr="009A5C37">
        <w:trPr>
          <w:trHeight w:val="600"/>
        </w:trPr>
        <w:tc>
          <w:tcPr>
            <w:tcW w:w="1275" w:type="dxa"/>
            <w:tcBorders>
              <w:top w:val="nil"/>
              <w:left w:val="single" w:sz="4" w:space="0" w:color="auto"/>
              <w:bottom w:val="single" w:sz="4" w:space="0" w:color="auto"/>
              <w:right w:val="single" w:sz="4" w:space="0" w:color="auto"/>
            </w:tcBorders>
            <w:noWrap/>
            <w:vAlign w:val="bottom"/>
          </w:tcPr>
          <w:p w:rsidR="00F75BDF" w:rsidRPr="009A5C37" w:rsidRDefault="00F75BDF" w:rsidP="009A5C37">
            <w:pPr>
              <w:widowControl/>
              <w:jc w:val="right"/>
              <w:rPr>
                <w:rFonts w:ascii="仿宋_GB2312" w:eastAsia="仿宋_GB2312" w:hAnsi="宋体" w:cs="宋体"/>
                <w:kern w:val="0"/>
                <w:sz w:val="32"/>
                <w:szCs w:val="32"/>
              </w:rPr>
            </w:pPr>
            <w:r w:rsidRPr="009A5C37">
              <w:rPr>
                <w:rFonts w:ascii="仿宋_GB2312" w:eastAsia="仿宋_GB2312" w:hAnsi="宋体" w:cs="宋体"/>
                <w:kern w:val="0"/>
                <w:sz w:val="32"/>
                <w:szCs w:val="32"/>
              </w:rPr>
              <w:t>9</w:t>
            </w:r>
          </w:p>
        </w:tc>
        <w:tc>
          <w:tcPr>
            <w:tcW w:w="127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470"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3924"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167"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379"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r>
      <w:tr w:rsidR="00F75BDF" w:rsidRPr="009A5C37" w:rsidTr="009A5C37">
        <w:trPr>
          <w:trHeight w:val="600"/>
        </w:trPr>
        <w:tc>
          <w:tcPr>
            <w:tcW w:w="1275" w:type="dxa"/>
            <w:tcBorders>
              <w:top w:val="nil"/>
              <w:left w:val="single" w:sz="4" w:space="0" w:color="auto"/>
              <w:bottom w:val="single" w:sz="4" w:space="0" w:color="auto"/>
              <w:right w:val="single" w:sz="4" w:space="0" w:color="auto"/>
            </w:tcBorders>
            <w:noWrap/>
            <w:vAlign w:val="bottom"/>
          </w:tcPr>
          <w:p w:rsidR="00F75BDF" w:rsidRPr="009A5C37" w:rsidRDefault="00F75BDF" w:rsidP="009A5C37">
            <w:pPr>
              <w:widowControl/>
              <w:jc w:val="right"/>
              <w:rPr>
                <w:rFonts w:ascii="仿宋_GB2312" w:eastAsia="仿宋_GB2312" w:hAnsi="宋体" w:cs="宋体"/>
                <w:kern w:val="0"/>
                <w:sz w:val="32"/>
                <w:szCs w:val="32"/>
              </w:rPr>
            </w:pPr>
            <w:r w:rsidRPr="009A5C37">
              <w:rPr>
                <w:rFonts w:ascii="仿宋_GB2312" w:eastAsia="仿宋_GB2312" w:hAnsi="宋体" w:cs="宋体"/>
                <w:kern w:val="0"/>
                <w:sz w:val="32"/>
                <w:szCs w:val="32"/>
              </w:rPr>
              <w:t>10</w:t>
            </w:r>
          </w:p>
        </w:tc>
        <w:tc>
          <w:tcPr>
            <w:tcW w:w="127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470"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3924"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2167"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015"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c>
          <w:tcPr>
            <w:tcW w:w="1379" w:type="dxa"/>
            <w:tcBorders>
              <w:top w:val="nil"/>
              <w:left w:val="nil"/>
              <w:bottom w:val="single" w:sz="4" w:space="0" w:color="auto"/>
              <w:right w:val="single" w:sz="4" w:space="0" w:color="auto"/>
            </w:tcBorders>
            <w:noWrap/>
            <w:vAlign w:val="bottom"/>
          </w:tcPr>
          <w:p w:rsidR="00F75BDF" w:rsidRPr="009A5C37" w:rsidRDefault="00F75BDF" w:rsidP="009A5C37">
            <w:pPr>
              <w:widowControl/>
              <w:jc w:val="left"/>
              <w:rPr>
                <w:rFonts w:ascii="仿宋_GB2312" w:eastAsia="仿宋_GB2312" w:hAnsi="宋体" w:cs="宋体"/>
                <w:kern w:val="0"/>
                <w:sz w:val="32"/>
                <w:szCs w:val="32"/>
              </w:rPr>
            </w:pPr>
            <w:r w:rsidRPr="009A5C37">
              <w:rPr>
                <w:rFonts w:ascii="仿宋_GB2312" w:eastAsia="仿宋_GB2312" w:hAnsi="宋体" w:cs="宋体" w:hint="eastAsia"/>
                <w:kern w:val="0"/>
                <w:sz w:val="32"/>
                <w:szCs w:val="32"/>
              </w:rPr>
              <w:t xml:space="preserve">　</w:t>
            </w:r>
          </w:p>
        </w:tc>
      </w:tr>
    </w:tbl>
    <w:p w:rsidR="00F75BDF" w:rsidRDefault="00F75BDF">
      <w:r>
        <w:rPr>
          <w:rFonts w:hint="eastAsia"/>
        </w:rPr>
        <w:t>注：</w:t>
      </w:r>
      <w:r w:rsidRPr="009A5C37">
        <w:t>1.</w:t>
      </w:r>
      <w:r w:rsidRPr="009A5C37">
        <w:rPr>
          <w:rFonts w:hint="eastAsia"/>
        </w:rPr>
        <w:t>上述所填人员如有社保，应同时提供社会保险凭证，如不够填写可复制本表；</w:t>
      </w:r>
      <w:r w:rsidRPr="009A5C37">
        <w:t>2.</w:t>
      </w:r>
      <w:r>
        <w:rPr>
          <w:rFonts w:hint="eastAsia"/>
        </w:rPr>
        <w:t>如有变更，请及时联系相关部门办理变更手续，如不办理后果自负；</w:t>
      </w:r>
    </w:p>
    <w:p w:rsidR="00F75BDF" w:rsidRDefault="00F75BDF" w:rsidP="00E5258F">
      <w:pPr>
        <w:ind w:firstLineChars="200" w:firstLine="420"/>
        <w:sectPr w:rsidR="00F75BDF" w:rsidSect="00785611">
          <w:pgSz w:w="16838" w:h="11906" w:orient="landscape" w:code="9"/>
          <w:pgMar w:top="1021" w:right="720" w:bottom="1021" w:left="720" w:header="851" w:footer="992" w:gutter="0"/>
          <w:cols w:space="425"/>
          <w:docGrid w:type="lines" w:linePitch="312"/>
        </w:sectPr>
      </w:pPr>
      <w:r>
        <w:t>3</w:t>
      </w:r>
      <w:r>
        <w:rPr>
          <w:rFonts w:hint="eastAsia"/>
        </w:rPr>
        <w:t>、上述所填人员应包括在苍南的所有从业人员，以后考核将作为依据。</w:t>
      </w:r>
    </w:p>
    <w:p w:rsidR="00F75BDF" w:rsidRDefault="00E52DE9" w:rsidP="00DF272C">
      <w:pPr>
        <w:widowControl/>
        <w:jc w:val="left"/>
        <w:rPr>
          <w:rFonts w:ascii="宋体" w:cs="宋体"/>
          <w:kern w:val="0"/>
          <w:sz w:val="28"/>
          <w:szCs w:val="28"/>
        </w:rPr>
      </w:pPr>
      <w:r w:rsidRPr="00611D69">
        <w:rPr>
          <w:rFonts w:ascii="仿宋_GB2312" w:eastAsia="仿宋_GB2312" w:hAnsi="宋体" w:cs="宋体" w:hint="eastAsia"/>
          <w:kern w:val="0"/>
          <w:sz w:val="24"/>
          <w:szCs w:val="40"/>
        </w:rPr>
        <w:lastRenderedPageBreak/>
        <w:t>附件</w:t>
      </w:r>
      <w:r w:rsidR="00A44E1F">
        <w:rPr>
          <w:rFonts w:ascii="仿宋_GB2312" w:eastAsia="仿宋_GB2312" w:hAnsi="宋体" w:cs="宋体" w:hint="eastAsia"/>
          <w:kern w:val="0"/>
          <w:sz w:val="24"/>
          <w:szCs w:val="40"/>
        </w:rPr>
        <w:t>3</w:t>
      </w:r>
      <w:r>
        <w:rPr>
          <w:rFonts w:ascii="仿宋_GB2312" w:eastAsia="仿宋_GB2312" w:hAnsi="宋体" w:cs="宋体" w:hint="eastAsia"/>
          <w:kern w:val="0"/>
          <w:sz w:val="24"/>
          <w:szCs w:val="40"/>
        </w:rPr>
        <w:t>：</w:t>
      </w:r>
    </w:p>
    <w:p w:rsidR="00E52DE9" w:rsidRPr="008F758A" w:rsidRDefault="00E52DE9" w:rsidP="00E52DE9">
      <w:pPr>
        <w:widowControl/>
        <w:jc w:val="center"/>
        <w:rPr>
          <w:rFonts w:ascii="宋体" w:cs="宋体"/>
          <w:kern w:val="0"/>
          <w:sz w:val="44"/>
          <w:szCs w:val="44"/>
        </w:rPr>
      </w:pPr>
      <w:r w:rsidRPr="008F758A">
        <w:rPr>
          <w:rFonts w:ascii="宋体" w:hAnsi="宋体" w:cs="宋体" w:hint="eastAsia"/>
          <w:kern w:val="0"/>
          <w:sz w:val="44"/>
          <w:szCs w:val="44"/>
        </w:rPr>
        <w:t>承诺书</w:t>
      </w:r>
    </w:p>
    <w:p w:rsidR="00E52DE9" w:rsidRDefault="00E52DE9" w:rsidP="00DF272C">
      <w:pPr>
        <w:widowControl/>
        <w:jc w:val="left"/>
        <w:rPr>
          <w:rFonts w:ascii="宋体" w:cs="宋体"/>
          <w:kern w:val="0"/>
          <w:sz w:val="28"/>
          <w:szCs w:val="28"/>
        </w:rPr>
      </w:pPr>
    </w:p>
    <w:p w:rsidR="00F75BDF" w:rsidRDefault="00F75BDF" w:rsidP="00DF272C">
      <w:pPr>
        <w:widowControl/>
        <w:jc w:val="left"/>
        <w:rPr>
          <w:rFonts w:ascii="宋体" w:cs="宋体"/>
          <w:kern w:val="0"/>
          <w:sz w:val="28"/>
          <w:szCs w:val="28"/>
        </w:rPr>
      </w:pPr>
      <w:r>
        <w:rPr>
          <w:rFonts w:ascii="宋体" w:hAnsi="宋体" w:cs="宋体" w:hint="eastAsia"/>
          <w:kern w:val="0"/>
          <w:sz w:val="28"/>
          <w:szCs w:val="28"/>
        </w:rPr>
        <w:t>苍南县住房和城乡规划建设局</w:t>
      </w:r>
    </w:p>
    <w:p w:rsidR="00F75BDF" w:rsidRDefault="00F75BDF" w:rsidP="00DF272C">
      <w:pPr>
        <w:widowControl/>
        <w:jc w:val="left"/>
        <w:rPr>
          <w:rFonts w:ascii="宋体" w:cs="宋体"/>
          <w:kern w:val="0"/>
          <w:sz w:val="28"/>
          <w:szCs w:val="28"/>
        </w:rPr>
      </w:pPr>
      <w:r w:rsidRPr="008F758A">
        <w:rPr>
          <w:rFonts w:ascii="宋体" w:hAnsi="宋体" w:cs="宋体" w:hint="eastAsia"/>
          <w:kern w:val="0"/>
          <w:sz w:val="28"/>
          <w:szCs w:val="28"/>
        </w:rPr>
        <w:t>苍南县公共资源交易管理委员会办公室</w:t>
      </w:r>
      <w:r>
        <w:rPr>
          <w:rFonts w:ascii="宋体" w:hAnsi="宋体" w:cs="宋体" w:hint="eastAsia"/>
          <w:kern w:val="0"/>
          <w:sz w:val="28"/>
          <w:szCs w:val="28"/>
        </w:rPr>
        <w:t>：</w:t>
      </w:r>
    </w:p>
    <w:p w:rsidR="00F75BDF" w:rsidRPr="008F758A" w:rsidRDefault="00F75BDF" w:rsidP="00E5258F">
      <w:pPr>
        <w:widowControl/>
        <w:ind w:firstLineChars="200" w:firstLine="560"/>
        <w:jc w:val="left"/>
        <w:rPr>
          <w:rFonts w:ascii="宋体" w:cs="宋体"/>
          <w:kern w:val="0"/>
          <w:sz w:val="28"/>
          <w:szCs w:val="28"/>
        </w:rPr>
      </w:pPr>
      <w:r w:rsidRPr="008F758A">
        <w:rPr>
          <w:rFonts w:ascii="宋体" w:hAnsi="宋体" w:cs="宋体" w:hint="eastAsia"/>
          <w:kern w:val="0"/>
          <w:sz w:val="28"/>
          <w:szCs w:val="28"/>
        </w:rPr>
        <w:t>我公司申请加入苍南县代理机构信息库，并承诺：</w:t>
      </w:r>
    </w:p>
    <w:p w:rsidR="00F75BDF" w:rsidRPr="008F758A" w:rsidRDefault="00F75BDF" w:rsidP="00E5258F">
      <w:pPr>
        <w:widowControl/>
        <w:ind w:firstLineChars="200" w:firstLine="560"/>
        <w:jc w:val="left"/>
        <w:rPr>
          <w:rFonts w:ascii="宋体" w:cs="宋体"/>
          <w:kern w:val="0"/>
          <w:sz w:val="28"/>
          <w:szCs w:val="28"/>
        </w:rPr>
      </w:pPr>
      <w:r w:rsidRPr="008F758A">
        <w:rPr>
          <w:rFonts w:ascii="宋体" w:hAnsi="宋体" w:cs="宋体"/>
          <w:kern w:val="0"/>
          <w:sz w:val="28"/>
          <w:szCs w:val="28"/>
        </w:rPr>
        <w:t>1</w:t>
      </w:r>
      <w:r w:rsidRPr="008F758A">
        <w:rPr>
          <w:rFonts w:ascii="宋体" w:hAnsi="宋体" w:cs="宋体" w:hint="eastAsia"/>
          <w:kern w:val="0"/>
          <w:sz w:val="28"/>
          <w:szCs w:val="28"/>
        </w:rPr>
        <w:t>、严格遵守公共资源交易领域相关法律、法规、规章、行政规范性文件及</w:t>
      </w:r>
      <w:r w:rsidRPr="008F758A">
        <w:rPr>
          <w:rFonts w:ascii="宋体" w:hAnsi="宋体" w:cs="宋体" w:hint="eastAsia"/>
          <w:color w:val="333333"/>
          <w:kern w:val="0"/>
          <w:sz w:val="28"/>
          <w:szCs w:val="28"/>
        </w:rPr>
        <w:t>《工程建设招标代理机构选定管理暂行办法》（</w:t>
      </w:r>
      <w:proofErr w:type="gramStart"/>
      <w:r w:rsidRPr="008F758A">
        <w:rPr>
          <w:rFonts w:ascii="宋体" w:hAnsi="宋体" w:cs="宋体" w:hint="eastAsia"/>
          <w:color w:val="333333"/>
          <w:kern w:val="0"/>
          <w:sz w:val="28"/>
          <w:szCs w:val="28"/>
        </w:rPr>
        <w:t>苍委发</w:t>
      </w:r>
      <w:proofErr w:type="gramEnd"/>
      <w:r w:rsidRPr="008F758A">
        <w:rPr>
          <w:rFonts w:ascii="宋体" w:hAnsi="宋体" w:cs="宋体" w:hint="eastAsia"/>
          <w:color w:val="333333"/>
          <w:kern w:val="0"/>
          <w:sz w:val="28"/>
          <w:szCs w:val="28"/>
        </w:rPr>
        <w:t>〔</w:t>
      </w:r>
      <w:r w:rsidRPr="008F758A">
        <w:rPr>
          <w:rFonts w:ascii="宋体" w:hAnsi="宋体" w:cs="宋体"/>
          <w:color w:val="333333"/>
          <w:kern w:val="0"/>
          <w:sz w:val="28"/>
          <w:szCs w:val="28"/>
        </w:rPr>
        <w:t>2012</w:t>
      </w:r>
      <w:r w:rsidRPr="008F758A">
        <w:rPr>
          <w:rFonts w:ascii="宋体" w:hAnsi="宋体" w:cs="宋体" w:hint="eastAsia"/>
          <w:color w:val="333333"/>
          <w:kern w:val="0"/>
          <w:sz w:val="28"/>
          <w:szCs w:val="28"/>
        </w:rPr>
        <w:t>〕</w:t>
      </w:r>
      <w:r w:rsidRPr="008F758A">
        <w:rPr>
          <w:rFonts w:ascii="宋体" w:hAnsi="宋体" w:cs="宋体"/>
          <w:color w:val="333333"/>
          <w:kern w:val="0"/>
          <w:sz w:val="28"/>
          <w:szCs w:val="28"/>
        </w:rPr>
        <w:t>109</w:t>
      </w:r>
      <w:r w:rsidRPr="008F758A">
        <w:rPr>
          <w:rFonts w:ascii="宋体" w:hAnsi="宋体" w:cs="宋体" w:hint="eastAsia"/>
          <w:color w:val="333333"/>
          <w:kern w:val="0"/>
          <w:sz w:val="28"/>
          <w:szCs w:val="28"/>
        </w:rPr>
        <w:t>号）、</w:t>
      </w:r>
      <w:r w:rsidRPr="008F758A">
        <w:rPr>
          <w:rFonts w:ascii="宋体" w:hAnsi="宋体" w:hint="eastAsia"/>
          <w:sz w:val="28"/>
          <w:szCs w:val="28"/>
        </w:rPr>
        <w:t>《苍南县人民政府关于进一步完善招投标制度的实施意见》</w:t>
      </w:r>
      <w:r w:rsidRPr="008F758A">
        <w:rPr>
          <w:rFonts w:ascii="宋体" w:hAnsi="宋体"/>
          <w:sz w:val="28"/>
          <w:szCs w:val="28"/>
        </w:rPr>
        <w:t>(</w:t>
      </w:r>
      <w:proofErr w:type="gramStart"/>
      <w:r w:rsidRPr="008F758A">
        <w:rPr>
          <w:rFonts w:ascii="宋体" w:hAnsi="宋体" w:hint="eastAsia"/>
          <w:sz w:val="28"/>
          <w:szCs w:val="28"/>
        </w:rPr>
        <w:t>苍政发</w:t>
      </w:r>
      <w:proofErr w:type="gramEnd"/>
      <w:r w:rsidRPr="008F758A">
        <w:rPr>
          <w:rFonts w:ascii="宋体" w:hAnsi="宋体" w:hint="eastAsia"/>
          <w:sz w:val="28"/>
          <w:szCs w:val="28"/>
        </w:rPr>
        <w:t>〔</w:t>
      </w:r>
      <w:r w:rsidRPr="008F758A">
        <w:rPr>
          <w:rFonts w:ascii="宋体" w:hAnsi="宋体"/>
          <w:sz w:val="28"/>
          <w:szCs w:val="28"/>
        </w:rPr>
        <w:t>2014</w:t>
      </w:r>
      <w:r w:rsidRPr="008F758A">
        <w:rPr>
          <w:rFonts w:ascii="宋体" w:hAnsi="宋体" w:hint="eastAsia"/>
          <w:sz w:val="28"/>
          <w:szCs w:val="28"/>
        </w:rPr>
        <w:t>〕</w:t>
      </w:r>
      <w:r w:rsidRPr="008F758A">
        <w:rPr>
          <w:rFonts w:ascii="宋体" w:hAnsi="宋体"/>
          <w:sz w:val="28"/>
          <w:szCs w:val="28"/>
        </w:rPr>
        <w:t>99</w:t>
      </w:r>
      <w:r w:rsidRPr="008F758A">
        <w:rPr>
          <w:rFonts w:ascii="宋体" w:hAnsi="宋体" w:hint="eastAsia"/>
          <w:sz w:val="28"/>
          <w:szCs w:val="28"/>
        </w:rPr>
        <w:t>号</w:t>
      </w:r>
      <w:r w:rsidRPr="008F758A">
        <w:rPr>
          <w:rFonts w:ascii="宋体" w:hAnsi="宋体"/>
          <w:sz w:val="28"/>
          <w:szCs w:val="28"/>
        </w:rPr>
        <w:t>)</w:t>
      </w:r>
      <w:r w:rsidRPr="008F758A">
        <w:rPr>
          <w:rFonts w:ascii="宋体" w:hAnsi="宋体" w:cs="宋体" w:hint="eastAsia"/>
          <w:kern w:val="0"/>
          <w:sz w:val="28"/>
          <w:szCs w:val="28"/>
        </w:rPr>
        <w:t>。</w:t>
      </w:r>
    </w:p>
    <w:p w:rsidR="00F75BDF" w:rsidRPr="008F758A" w:rsidRDefault="00F75BDF" w:rsidP="00E5258F">
      <w:pPr>
        <w:widowControl/>
        <w:ind w:firstLineChars="200" w:firstLine="560"/>
        <w:jc w:val="left"/>
        <w:rPr>
          <w:rFonts w:ascii="宋体" w:cs="宋体"/>
          <w:kern w:val="0"/>
          <w:sz w:val="28"/>
          <w:szCs w:val="28"/>
        </w:rPr>
      </w:pPr>
      <w:r w:rsidRPr="008F758A">
        <w:rPr>
          <w:rFonts w:ascii="宋体" w:hAnsi="宋体" w:cs="宋体"/>
          <w:kern w:val="0"/>
          <w:sz w:val="28"/>
          <w:szCs w:val="28"/>
        </w:rPr>
        <w:t>2</w:t>
      </w:r>
      <w:r w:rsidRPr="008F758A">
        <w:rPr>
          <w:rFonts w:ascii="宋体" w:hAnsi="宋体" w:cs="宋体" w:hint="eastAsia"/>
          <w:kern w:val="0"/>
          <w:sz w:val="28"/>
          <w:szCs w:val="28"/>
        </w:rPr>
        <w:t>、所提交的资料均为真实有</w:t>
      </w:r>
      <w:r>
        <w:rPr>
          <w:rFonts w:ascii="宋体" w:hAnsi="宋体" w:cs="宋体" w:hint="eastAsia"/>
          <w:kern w:val="0"/>
          <w:sz w:val="28"/>
          <w:szCs w:val="28"/>
        </w:rPr>
        <w:t>效。如有隐瞒事实、弄虚作假等行为的，愿承担一切责任。</w:t>
      </w:r>
    </w:p>
    <w:p w:rsidR="00F75BDF" w:rsidRPr="008F758A" w:rsidRDefault="00F75BDF" w:rsidP="00E5258F">
      <w:pPr>
        <w:widowControl/>
        <w:ind w:firstLineChars="200" w:firstLine="560"/>
        <w:jc w:val="left"/>
        <w:rPr>
          <w:rFonts w:ascii="宋体" w:cs="宋体"/>
          <w:kern w:val="0"/>
          <w:sz w:val="28"/>
          <w:szCs w:val="28"/>
        </w:rPr>
      </w:pPr>
    </w:p>
    <w:p w:rsidR="00F75BDF" w:rsidRPr="008F758A" w:rsidRDefault="00F75BDF" w:rsidP="00E5258F">
      <w:pPr>
        <w:widowControl/>
        <w:ind w:firstLineChars="200" w:firstLine="560"/>
        <w:jc w:val="left"/>
        <w:rPr>
          <w:rFonts w:ascii="宋体" w:cs="宋体"/>
          <w:kern w:val="0"/>
          <w:sz w:val="28"/>
          <w:szCs w:val="28"/>
        </w:rPr>
      </w:pPr>
    </w:p>
    <w:p w:rsidR="00F75BDF" w:rsidRPr="008F758A" w:rsidRDefault="00F75BDF" w:rsidP="00E5258F">
      <w:pPr>
        <w:widowControl/>
        <w:ind w:firstLineChars="200" w:firstLine="560"/>
        <w:jc w:val="left"/>
        <w:rPr>
          <w:rFonts w:ascii="宋体" w:cs="宋体"/>
          <w:kern w:val="0"/>
          <w:sz w:val="28"/>
          <w:szCs w:val="28"/>
        </w:rPr>
      </w:pPr>
    </w:p>
    <w:p w:rsidR="00F75BDF" w:rsidRPr="008F758A" w:rsidRDefault="00F75BDF" w:rsidP="00E5258F">
      <w:pPr>
        <w:widowControl/>
        <w:ind w:firstLineChars="200" w:firstLine="560"/>
        <w:jc w:val="left"/>
        <w:rPr>
          <w:rFonts w:ascii="宋体" w:cs="宋体"/>
          <w:kern w:val="0"/>
          <w:sz w:val="28"/>
          <w:szCs w:val="28"/>
        </w:rPr>
      </w:pPr>
    </w:p>
    <w:p w:rsidR="00F75BDF" w:rsidRPr="008F758A" w:rsidRDefault="00F75BDF" w:rsidP="00E5258F">
      <w:pPr>
        <w:widowControl/>
        <w:ind w:firstLineChars="200" w:firstLine="560"/>
        <w:jc w:val="left"/>
        <w:rPr>
          <w:rFonts w:ascii="宋体" w:cs="宋体"/>
          <w:kern w:val="0"/>
          <w:sz w:val="28"/>
          <w:szCs w:val="28"/>
        </w:rPr>
      </w:pPr>
    </w:p>
    <w:p w:rsidR="00F75BDF" w:rsidRPr="008F758A" w:rsidRDefault="00F75BDF" w:rsidP="00E5258F">
      <w:pPr>
        <w:widowControl/>
        <w:ind w:firstLineChars="200" w:firstLine="560"/>
        <w:jc w:val="left"/>
        <w:rPr>
          <w:rFonts w:ascii="宋体" w:cs="宋体"/>
          <w:kern w:val="0"/>
          <w:sz w:val="28"/>
          <w:szCs w:val="28"/>
        </w:rPr>
      </w:pPr>
    </w:p>
    <w:p w:rsidR="00F75BDF" w:rsidRPr="008F758A" w:rsidRDefault="00F75BDF" w:rsidP="00E5258F">
      <w:pPr>
        <w:widowControl/>
        <w:spacing w:line="340" w:lineRule="exact"/>
        <w:ind w:firstLineChars="1800" w:firstLine="5040"/>
        <w:jc w:val="left"/>
        <w:rPr>
          <w:rFonts w:ascii="宋体" w:cs="宋体"/>
          <w:kern w:val="0"/>
          <w:sz w:val="28"/>
          <w:szCs w:val="28"/>
        </w:rPr>
      </w:pPr>
      <w:r w:rsidRPr="008F758A">
        <w:rPr>
          <w:rFonts w:ascii="宋体" w:hAnsi="宋体" w:cs="宋体" w:hint="eastAsia"/>
          <w:kern w:val="0"/>
          <w:sz w:val="28"/>
          <w:szCs w:val="28"/>
        </w:rPr>
        <w:t>单位（公章）</w:t>
      </w:r>
    </w:p>
    <w:p w:rsidR="00F75BDF" w:rsidRPr="008F758A" w:rsidRDefault="00F75BDF" w:rsidP="00E5258F">
      <w:pPr>
        <w:widowControl/>
        <w:spacing w:line="340" w:lineRule="exact"/>
        <w:ind w:firstLineChars="1800" w:firstLine="5040"/>
        <w:jc w:val="left"/>
        <w:rPr>
          <w:rFonts w:ascii="宋体" w:cs="宋体"/>
          <w:kern w:val="0"/>
          <w:sz w:val="28"/>
          <w:szCs w:val="28"/>
        </w:rPr>
      </w:pPr>
    </w:p>
    <w:p w:rsidR="00F75BDF" w:rsidRPr="008F758A" w:rsidRDefault="00F75BDF" w:rsidP="00E5258F">
      <w:pPr>
        <w:widowControl/>
        <w:spacing w:line="340" w:lineRule="exact"/>
        <w:ind w:firstLineChars="1500" w:firstLine="4200"/>
        <w:jc w:val="left"/>
        <w:rPr>
          <w:rFonts w:ascii="宋体" w:cs="宋体"/>
          <w:kern w:val="0"/>
          <w:sz w:val="28"/>
          <w:szCs w:val="28"/>
        </w:rPr>
      </w:pPr>
      <w:r w:rsidRPr="008F758A">
        <w:rPr>
          <w:rFonts w:ascii="宋体" w:hAnsi="宋体" w:cs="宋体" w:hint="eastAsia"/>
          <w:kern w:val="0"/>
          <w:sz w:val="28"/>
          <w:szCs w:val="28"/>
        </w:rPr>
        <w:t>法定代表人（签字）：</w:t>
      </w:r>
    </w:p>
    <w:p w:rsidR="00F75BDF" w:rsidRPr="008F758A" w:rsidRDefault="00F75BDF" w:rsidP="00E5258F">
      <w:pPr>
        <w:widowControl/>
        <w:spacing w:line="340" w:lineRule="exact"/>
        <w:ind w:firstLineChars="1500" w:firstLine="4200"/>
        <w:jc w:val="left"/>
        <w:rPr>
          <w:rFonts w:ascii="宋体" w:cs="宋体"/>
          <w:kern w:val="0"/>
          <w:sz w:val="28"/>
          <w:szCs w:val="28"/>
        </w:rPr>
      </w:pPr>
    </w:p>
    <w:p w:rsidR="00F75BDF" w:rsidRPr="008F758A" w:rsidRDefault="00F75BDF" w:rsidP="00E5258F">
      <w:pPr>
        <w:widowControl/>
        <w:spacing w:line="340" w:lineRule="exact"/>
        <w:ind w:firstLineChars="1850" w:firstLine="5180"/>
        <w:jc w:val="left"/>
        <w:rPr>
          <w:rFonts w:ascii="宋体" w:cs="宋体"/>
          <w:kern w:val="0"/>
          <w:sz w:val="28"/>
          <w:szCs w:val="28"/>
        </w:rPr>
      </w:pPr>
      <w:r w:rsidRPr="008F758A">
        <w:rPr>
          <w:rFonts w:ascii="宋体" w:hAnsi="宋体" w:cs="宋体" w:hint="eastAsia"/>
          <w:kern w:val="0"/>
          <w:sz w:val="28"/>
          <w:szCs w:val="28"/>
        </w:rPr>
        <w:t>年</w:t>
      </w:r>
      <w:r w:rsidR="00EA023B">
        <w:rPr>
          <w:rFonts w:ascii="宋体" w:hAnsi="宋体" w:cs="宋体" w:hint="eastAsia"/>
          <w:kern w:val="0"/>
          <w:sz w:val="28"/>
          <w:szCs w:val="28"/>
        </w:rPr>
        <w:t xml:space="preserve">      </w:t>
      </w:r>
      <w:r w:rsidRPr="008F758A">
        <w:rPr>
          <w:rFonts w:ascii="宋体" w:hAnsi="宋体" w:cs="宋体" w:hint="eastAsia"/>
          <w:kern w:val="0"/>
          <w:sz w:val="28"/>
          <w:szCs w:val="28"/>
        </w:rPr>
        <w:t>月</w:t>
      </w:r>
      <w:r w:rsidR="00EA023B">
        <w:rPr>
          <w:rFonts w:ascii="宋体" w:hAnsi="宋体" w:cs="宋体" w:hint="eastAsia"/>
          <w:kern w:val="0"/>
          <w:sz w:val="28"/>
          <w:szCs w:val="28"/>
        </w:rPr>
        <w:t xml:space="preserve">      </w:t>
      </w:r>
      <w:r w:rsidRPr="008F758A">
        <w:rPr>
          <w:rFonts w:ascii="宋体" w:hAnsi="宋体" w:cs="宋体" w:hint="eastAsia"/>
          <w:kern w:val="0"/>
          <w:sz w:val="28"/>
          <w:szCs w:val="28"/>
        </w:rPr>
        <w:t>日</w:t>
      </w:r>
    </w:p>
    <w:p w:rsidR="00F75BDF" w:rsidRPr="008F758A" w:rsidRDefault="00F75BDF" w:rsidP="00DF272C">
      <w:pPr>
        <w:rPr>
          <w:rFonts w:ascii="宋体"/>
          <w:sz w:val="28"/>
          <w:szCs w:val="28"/>
        </w:rPr>
      </w:pPr>
    </w:p>
    <w:p w:rsidR="00F75BDF" w:rsidRDefault="00F75BDF" w:rsidP="00993714">
      <w:pPr>
        <w:widowControl/>
        <w:adjustRightInd w:val="0"/>
        <w:snapToGrid w:val="0"/>
        <w:spacing w:line="600" w:lineRule="exact"/>
        <w:rPr>
          <w:rFonts w:ascii="仿宋_GB2312" w:eastAsia="仿宋_GB2312" w:hAnsi="宋体" w:cs="仿宋_GB2312"/>
          <w:sz w:val="24"/>
          <w:szCs w:val="32"/>
        </w:rPr>
      </w:pPr>
    </w:p>
    <w:p w:rsidR="00F75BDF" w:rsidRDefault="00F75BDF" w:rsidP="00993714">
      <w:pPr>
        <w:widowControl/>
        <w:adjustRightInd w:val="0"/>
        <w:snapToGrid w:val="0"/>
        <w:spacing w:line="600" w:lineRule="exact"/>
        <w:rPr>
          <w:rFonts w:ascii="仿宋_GB2312" w:eastAsia="仿宋_GB2312" w:hAnsi="宋体" w:cs="仿宋_GB2312"/>
          <w:sz w:val="24"/>
          <w:szCs w:val="32"/>
        </w:rPr>
      </w:pPr>
    </w:p>
    <w:p w:rsidR="00F75BDF" w:rsidRDefault="00F75BDF" w:rsidP="00993714">
      <w:pPr>
        <w:widowControl/>
        <w:adjustRightInd w:val="0"/>
        <w:snapToGrid w:val="0"/>
        <w:spacing w:line="600" w:lineRule="exact"/>
        <w:rPr>
          <w:rFonts w:ascii="仿宋_GB2312" w:eastAsia="仿宋_GB2312" w:hAnsi="宋体" w:cs="仿宋_GB2312"/>
          <w:sz w:val="24"/>
          <w:szCs w:val="32"/>
        </w:rPr>
      </w:pPr>
    </w:p>
    <w:p w:rsidR="00F75BDF" w:rsidRDefault="00F75BDF" w:rsidP="00993714">
      <w:pPr>
        <w:widowControl/>
        <w:adjustRightInd w:val="0"/>
        <w:snapToGrid w:val="0"/>
        <w:spacing w:line="600" w:lineRule="exact"/>
        <w:rPr>
          <w:rFonts w:ascii="仿宋_GB2312" w:eastAsia="仿宋_GB2312" w:hAnsi="宋体" w:cs="仿宋_GB2312"/>
          <w:sz w:val="24"/>
          <w:szCs w:val="32"/>
        </w:rPr>
      </w:pPr>
    </w:p>
    <w:p w:rsidR="00F75BDF" w:rsidRDefault="00F75BDF" w:rsidP="00993714">
      <w:pPr>
        <w:widowControl/>
        <w:adjustRightInd w:val="0"/>
        <w:snapToGrid w:val="0"/>
        <w:spacing w:line="600" w:lineRule="exact"/>
        <w:rPr>
          <w:rFonts w:ascii="仿宋_GB2312" w:eastAsia="仿宋_GB2312" w:hAnsi="宋体" w:cs="仿宋_GB2312"/>
          <w:sz w:val="24"/>
          <w:szCs w:val="32"/>
        </w:rPr>
      </w:pPr>
      <w:r w:rsidRPr="00734C95">
        <w:rPr>
          <w:rFonts w:ascii="仿宋_GB2312" w:eastAsia="仿宋_GB2312" w:hAnsi="宋体" w:cs="仿宋_GB2312" w:hint="eastAsia"/>
          <w:sz w:val="24"/>
          <w:szCs w:val="32"/>
        </w:rPr>
        <w:lastRenderedPageBreak/>
        <w:t>附件</w:t>
      </w:r>
      <w:r w:rsidRPr="00734C95">
        <w:rPr>
          <w:rFonts w:ascii="仿宋_GB2312" w:eastAsia="仿宋_GB2312" w:hAnsi="宋体" w:cs="仿宋_GB2312"/>
          <w:sz w:val="24"/>
          <w:szCs w:val="32"/>
        </w:rPr>
        <w:t>4</w:t>
      </w:r>
      <w:r>
        <w:rPr>
          <w:rFonts w:ascii="仿宋_GB2312" w:eastAsia="仿宋_GB2312" w:hAnsi="宋体" w:cs="仿宋_GB2312" w:hint="eastAsia"/>
          <w:sz w:val="24"/>
          <w:szCs w:val="32"/>
        </w:rPr>
        <w:t>：</w:t>
      </w:r>
    </w:p>
    <w:p w:rsidR="00F75BDF" w:rsidRPr="00993714" w:rsidRDefault="00F75BDF" w:rsidP="00993714">
      <w:pPr>
        <w:widowControl/>
        <w:adjustRightInd w:val="0"/>
        <w:snapToGrid w:val="0"/>
        <w:spacing w:line="600" w:lineRule="exact"/>
        <w:jc w:val="center"/>
        <w:rPr>
          <w:rFonts w:ascii="仿宋_GB2312" w:eastAsia="仿宋_GB2312" w:hAnsi="宋体" w:cs="仿宋_GB2312"/>
          <w:sz w:val="24"/>
          <w:szCs w:val="32"/>
        </w:rPr>
      </w:pPr>
      <w:r w:rsidRPr="008835C1">
        <w:rPr>
          <w:rFonts w:ascii="仿宋_GB2312" w:eastAsia="仿宋_GB2312" w:hint="eastAsia"/>
          <w:b/>
          <w:color w:val="000000"/>
          <w:sz w:val="28"/>
          <w:szCs w:val="32"/>
        </w:rPr>
        <w:t>苍南县工程建设项目招标代理机构不良行为扣分标准</w:t>
      </w:r>
    </w:p>
    <w:tbl>
      <w:tblPr>
        <w:tblpPr w:leftFromText="180" w:rightFromText="180" w:vertAnchor="text" w:horzAnchor="margin" w:tblpY="19"/>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8554"/>
        <w:gridCol w:w="1032"/>
      </w:tblGrid>
      <w:tr w:rsidR="00F75BDF" w:rsidRPr="002A41A8" w:rsidTr="00993714">
        <w:trPr>
          <w:trHeight w:val="699"/>
        </w:trPr>
        <w:tc>
          <w:tcPr>
            <w:tcW w:w="384" w:type="pct"/>
            <w:vAlign w:val="center"/>
          </w:tcPr>
          <w:p w:rsidR="00F75BDF" w:rsidRPr="002A41A8" w:rsidRDefault="00F75BDF" w:rsidP="00CB19A0">
            <w:pPr>
              <w:widowControl/>
              <w:spacing w:line="600" w:lineRule="exact"/>
              <w:rPr>
                <w:rFonts w:ascii="宋体" w:cs="宋体"/>
                <w:color w:val="000000"/>
                <w:kern w:val="0"/>
                <w:sz w:val="22"/>
              </w:rPr>
            </w:pPr>
            <w:r>
              <w:rPr>
                <w:rFonts w:ascii="宋体" w:cs="宋体" w:hint="eastAsia"/>
                <w:color w:val="000000"/>
                <w:kern w:val="0"/>
                <w:sz w:val="22"/>
              </w:rPr>
              <w:t>序号</w:t>
            </w:r>
          </w:p>
        </w:tc>
        <w:tc>
          <w:tcPr>
            <w:tcW w:w="4118" w:type="pct"/>
            <w:vAlign w:val="center"/>
          </w:tcPr>
          <w:p w:rsidR="00F75BDF" w:rsidRPr="002A41A8" w:rsidRDefault="00F75BDF" w:rsidP="00CB19A0">
            <w:pPr>
              <w:widowControl/>
              <w:spacing w:line="600" w:lineRule="exact"/>
              <w:jc w:val="center"/>
              <w:rPr>
                <w:rFonts w:ascii="宋体" w:cs="宋体"/>
                <w:color w:val="000000"/>
                <w:kern w:val="0"/>
                <w:sz w:val="22"/>
              </w:rPr>
            </w:pPr>
            <w:proofErr w:type="gramStart"/>
            <w:r w:rsidRPr="002A41A8">
              <w:rPr>
                <w:rFonts w:ascii="宋体" w:hAnsi="宋体" w:cs="宋体" w:hint="eastAsia"/>
                <w:color w:val="000000"/>
                <w:kern w:val="0"/>
                <w:sz w:val="22"/>
              </w:rPr>
              <w:t>不</w:t>
            </w:r>
            <w:proofErr w:type="gramEnd"/>
            <w:r w:rsidRPr="002A41A8">
              <w:rPr>
                <w:rFonts w:ascii="宋体" w:hAnsi="宋体" w:cs="宋体"/>
                <w:color w:val="000000"/>
                <w:kern w:val="0"/>
                <w:sz w:val="22"/>
              </w:rPr>
              <w:t xml:space="preserve">   </w:t>
            </w:r>
            <w:r w:rsidRPr="002A41A8">
              <w:rPr>
                <w:rFonts w:ascii="宋体" w:hAnsi="宋体" w:cs="宋体" w:hint="eastAsia"/>
                <w:color w:val="000000"/>
                <w:kern w:val="0"/>
                <w:sz w:val="22"/>
              </w:rPr>
              <w:t>良</w:t>
            </w:r>
            <w:r w:rsidRPr="002A41A8">
              <w:rPr>
                <w:rFonts w:ascii="宋体" w:hAnsi="宋体" w:cs="宋体"/>
                <w:color w:val="000000"/>
                <w:kern w:val="0"/>
                <w:sz w:val="22"/>
              </w:rPr>
              <w:t xml:space="preserve">   </w:t>
            </w:r>
            <w:r w:rsidRPr="002A41A8">
              <w:rPr>
                <w:rFonts w:ascii="宋体" w:hAnsi="宋体" w:cs="宋体" w:hint="eastAsia"/>
                <w:color w:val="000000"/>
                <w:kern w:val="0"/>
                <w:sz w:val="22"/>
              </w:rPr>
              <w:t>行</w:t>
            </w:r>
            <w:r w:rsidRPr="002A41A8">
              <w:rPr>
                <w:rFonts w:ascii="宋体" w:hAnsi="宋体" w:cs="宋体"/>
                <w:color w:val="000000"/>
                <w:kern w:val="0"/>
                <w:sz w:val="22"/>
              </w:rPr>
              <w:t xml:space="preserve">   </w:t>
            </w:r>
            <w:r w:rsidRPr="002A41A8">
              <w:rPr>
                <w:rFonts w:ascii="宋体" w:hAnsi="宋体" w:cs="宋体" w:hint="eastAsia"/>
                <w:color w:val="000000"/>
                <w:kern w:val="0"/>
                <w:sz w:val="22"/>
              </w:rPr>
              <w:t>为</w:t>
            </w:r>
          </w:p>
        </w:tc>
        <w:tc>
          <w:tcPr>
            <w:tcW w:w="497" w:type="pct"/>
            <w:vAlign w:val="center"/>
          </w:tcPr>
          <w:p w:rsidR="00F75BDF" w:rsidRPr="002A41A8" w:rsidRDefault="00F75BDF" w:rsidP="00CB19A0">
            <w:pPr>
              <w:widowControl/>
              <w:spacing w:line="300" w:lineRule="exact"/>
              <w:jc w:val="center"/>
              <w:rPr>
                <w:rFonts w:ascii="宋体" w:cs="宋体"/>
                <w:color w:val="000000"/>
                <w:kern w:val="0"/>
                <w:sz w:val="22"/>
              </w:rPr>
            </w:pPr>
            <w:r w:rsidRPr="002A41A8">
              <w:rPr>
                <w:rFonts w:ascii="宋体" w:hAnsi="宋体" w:cs="宋体" w:hint="eastAsia"/>
                <w:color w:val="000000"/>
                <w:kern w:val="0"/>
                <w:sz w:val="22"/>
              </w:rPr>
              <w:t>扣分值</w:t>
            </w:r>
          </w:p>
        </w:tc>
      </w:tr>
      <w:tr w:rsidR="00F75BDF" w:rsidRPr="002A41A8" w:rsidTr="00993714">
        <w:trPr>
          <w:trHeight w:val="41"/>
        </w:trPr>
        <w:tc>
          <w:tcPr>
            <w:tcW w:w="384"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1</w:t>
            </w:r>
          </w:p>
        </w:tc>
        <w:tc>
          <w:tcPr>
            <w:tcW w:w="4118" w:type="pct"/>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与招标人、投标人串通损害国家利益、社会公共利益或他人合法权益的</w:t>
            </w:r>
          </w:p>
        </w:tc>
        <w:tc>
          <w:tcPr>
            <w:tcW w:w="497"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40</w:t>
            </w:r>
          </w:p>
        </w:tc>
      </w:tr>
      <w:tr w:rsidR="00F75BDF" w:rsidRPr="002A41A8" w:rsidTr="00993714">
        <w:trPr>
          <w:trHeight w:val="41"/>
        </w:trPr>
        <w:tc>
          <w:tcPr>
            <w:tcW w:w="384"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2</w:t>
            </w:r>
          </w:p>
        </w:tc>
        <w:tc>
          <w:tcPr>
            <w:tcW w:w="4118" w:type="pct"/>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泄露应当保密的与工程招标投标活动有关的情况和资料的</w:t>
            </w:r>
          </w:p>
        </w:tc>
        <w:tc>
          <w:tcPr>
            <w:tcW w:w="497"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30</w:t>
            </w:r>
          </w:p>
        </w:tc>
      </w:tr>
      <w:tr w:rsidR="00F75BDF" w:rsidRPr="002A41A8" w:rsidTr="00993714">
        <w:trPr>
          <w:trHeight w:val="41"/>
        </w:trPr>
        <w:tc>
          <w:tcPr>
            <w:tcW w:w="384"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3</w:t>
            </w:r>
          </w:p>
        </w:tc>
        <w:tc>
          <w:tcPr>
            <w:tcW w:w="4118" w:type="pct"/>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超越资质等级范围承接业务的</w:t>
            </w:r>
          </w:p>
        </w:tc>
        <w:tc>
          <w:tcPr>
            <w:tcW w:w="497"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20</w:t>
            </w:r>
          </w:p>
        </w:tc>
      </w:tr>
      <w:tr w:rsidR="00F75BDF" w:rsidRPr="002A41A8" w:rsidTr="00993714">
        <w:trPr>
          <w:trHeight w:val="41"/>
        </w:trPr>
        <w:tc>
          <w:tcPr>
            <w:tcW w:w="384"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4</w:t>
            </w:r>
          </w:p>
        </w:tc>
        <w:tc>
          <w:tcPr>
            <w:tcW w:w="4118" w:type="pct"/>
          </w:tcPr>
          <w:p w:rsidR="00F75BDF" w:rsidRPr="002A41A8" w:rsidRDefault="00F75BDF" w:rsidP="00CB19A0">
            <w:pPr>
              <w:widowControl/>
              <w:spacing w:line="600" w:lineRule="exact"/>
              <w:jc w:val="left"/>
              <w:rPr>
                <w:rFonts w:ascii="宋体" w:cs="宋体"/>
                <w:color w:val="000000"/>
                <w:kern w:val="0"/>
                <w:sz w:val="22"/>
              </w:rPr>
            </w:pPr>
            <w:r w:rsidRPr="002A41A8">
              <w:rPr>
                <w:rFonts w:hint="eastAsia"/>
                <w:color w:val="000000"/>
                <w:sz w:val="22"/>
              </w:rPr>
              <w:t>在暂停承接业务期间，弄虚作假，违规承接业务的</w:t>
            </w:r>
          </w:p>
        </w:tc>
        <w:tc>
          <w:tcPr>
            <w:tcW w:w="497"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20</w:t>
            </w:r>
          </w:p>
        </w:tc>
      </w:tr>
      <w:tr w:rsidR="00F75BDF" w:rsidRPr="002A41A8" w:rsidTr="00993714">
        <w:trPr>
          <w:trHeight w:val="41"/>
        </w:trPr>
        <w:tc>
          <w:tcPr>
            <w:tcW w:w="384"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5</w:t>
            </w:r>
          </w:p>
        </w:tc>
        <w:tc>
          <w:tcPr>
            <w:tcW w:w="4118" w:type="pct"/>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接受同一项目的招标代理和投标咨询业务的</w:t>
            </w:r>
          </w:p>
        </w:tc>
        <w:tc>
          <w:tcPr>
            <w:tcW w:w="497"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20</w:t>
            </w:r>
          </w:p>
        </w:tc>
      </w:tr>
      <w:tr w:rsidR="00F75BDF" w:rsidRPr="002A41A8" w:rsidTr="00993714">
        <w:trPr>
          <w:trHeight w:val="41"/>
        </w:trPr>
        <w:tc>
          <w:tcPr>
            <w:tcW w:w="384"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6</w:t>
            </w:r>
          </w:p>
        </w:tc>
        <w:tc>
          <w:tcPr>
            <w:tcW w:w="4118" w:type="pct"/>
          </w:tcPr>
          <w:p w:rsidR="00F75BDF" w:rsidRPr="002A41A8" w:rsidRDefault="00F75BDF" w:rsidP="00CB19A0">
            <w:pPr>
              <w:widowControl/>
              <w:spacing w:line="600" w:lineRule="exact"/>
              <w:jc w:val="left"/>
              <w:rPr>
                <w:color w:val="000000"/>
                <w:sz w:val="22"/>
              </w:rPr>
            </w:pPr>
            <w:r w:rsidRPr="002A41A8">
              <w:rPr>
                <w:rFonts w:ascii="宋体" w:hAnsi="宋体" w:cs="宋体" w:hint="eastAsia"/>
                <w:color w:val="000000"/>
                <w:kern w:val="0"/>
                <w:sz w:val="22"/>
              </w:rPr>
              <w:t>接受同一项目两个以上投标人的投标咨询业务的</w:t>
            </w:r>
          </w:p>
        </w:tc>
        <w:tc>
          <w:tcPr>
            <w:tcW w:w="497"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20</w:t>
            </w:r>
          </w:p>
        </w:tc>
      </w:tr>
      <w:tr w:rsidR="00F75BDF" w:rsidRPr="002A41A8" w:rsidTr="00993714">
        <w:trPr>
          <w:trHeight w:val="41"/>
        </w:trPr>
        <w:tc>
          <w:tcPr>
            <w:tcW w:w="384" w:type="pct"/>
            <w:vAlign w:val="center"/>
          </w:tcPr>
          <w:p w:rsidR="00F75BDF" w:rsidRPr="002A41A8" w:rsidRDefault="00F75BDF" w:rsidP="00CB19A0">
            <w:pPr>
              <w:widowControl/>
              <w:spacing w:line="360" w:lineRule="exact"/>
              <w:jc w:val="left"/>
              <w:rPr>
                <w:rFonts w:ascii="宋体" w:cs="宋体"/>
                <w:color w:val="000000"/>
                <w:kern w:val="0"/>
                <w:sz w:val="22"/>
              </w:rPr>
            </w:pPr>
            <w:r w:rsidRPr="002A41A8">
              <w:rPr>
                <w:rFonts w:ascii="宋体" w:hAnsi="宋体" w:cs="宋体"/>
                <w:color w:val="000000"/>
                <w:kern w:val="0"/>
                <w:sz w:val="22"/>
              </w:rPr>
              <w:t>7</w:t>
            </w:r>
          </w:p>
        </w:tc>
        <w:tc>
          <w:tcPr>
            <w:tcW w:w="4118" w:type="pct"/>
          </w:tcPr>
          <w:p w:rsidR="00F75BDF" w:rsidRPr="008F6D3D" w:rsidRDefault="00F75BDF" w:rsidP="00CB19A0">
            <w:pPr>
              <w:widowControl/>
              <w:spacing w:line="360" w:lineRule="exact"/>
              <w:jc w:val="left"/>
              <w:rPr>
                <w:rFonts w:ascii="宋体" w:cs="宋体"/>
                <w:color w:val="000000"/>
                <w:kern w:val="0"/>
                <w:sz w:val="22"/>
              </w:rPr>
            </w:pPr>
            <w:r w:rsidRPr="002A41A8">
              <w:rPr>
                <w:rFonts w:ascii="宋体" w:hAnsi="宋体" w:cs="宋体" w:hint="eastAsia"/>
                <w:color w:val="000000"/>
                <w:kern w:val="0"/>
                <w:sz w:val="22"/>
              </w:rPr>
              <w:t>伪造、涂改、出借、转让、出售资格证书、图章或允许他人挂靠以本机构名义承接招标代理业务的</w:t>
            </w:r>
          </w:p>
        </w:tc>
        <w:tc>
          <w:tcPr>
            <w:tcW w:w="497"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20</w:t>
            </w:r>
          </w:p>
        </w:tc>
      </w:tr>
      <w:tr w:rsidR="00F75BDF" w:rsidRPr="002A41A8" w:rsidTr="00993714">
        <w:trPr>
          <w:trHeight w:val="41"/>
        </w:trPr>
        <w:tc>
          <w:tcPr>
            <w:tcW w:w="384" w:type="pct"/>
            <w:vAlign w:val="center"/>
          </w:tcPr>
          <w:p w:rsidR="00F75BDF" w:rsidRPr="002A41A8" w:rsidRDefault="00F75BDF" w:rsidP="00CB19A0">
            <w:pPr>
              <w:widowControl/>
              <w:spacing w:line="360" w:lineRule="exact"/>
              <w:jc w:val="left"/>
              <w:rPr>
                <w:rFonts w:ascii="宋体" w:cs="宋体"/>
                <w:color w:val="000000"/>
                <w:kern w:val="0"/>
                <w:sz w:val="22"/>
              </w:rPr>
            </w:pPr>
            <w:r w:rsidRPr="002A41A8">
              <w:rPr>
                <w:rFonts w:ascii="宋体" w:hAnsi="宋体" w:cs="宋体"/>
                <w:color w:val="000000"/>
                <w:kern w:val="0"/>
                <w:sz w:val="22"/>
              </w:rPr>
              <w:t>8</w:t>
            </w:r>
          </w:p>
        </w:tc>
        <w:tc>
          <w:tcPr>
            <w:tcW w:w="4118" w:type="pct"/>
          </w:tcPr>
          <w:p w:rsidR="00F75BDF" w:rsidRPr="008F6D3D" w:rsidRDefault="00F75BDF" w:rsidP="00CB19A0">
            <w:pPr>
              <w:widowControl/>
              <w:spacing w:line="360" w:lineRule="exact"/>
              <w:jc w:val="left"/>
              <w:rPr>
                <w:rFonts w:ascii="宋体" w:cs="宋体"/>
                <w:color w:val="000000"/>
                <w:kern w:val="0"/>
                <w:sz w:val="22"/>
              </w:rPr>
            </w:pPr>
            <w:r w:rsidRPr="002A41A8">
              <w:rPr>
                <w:rFonts w:ascii="宋体" w:hAnsi="宋体" w:cs="宋体" w:hint="eastAsia"/>
                <w:color w:val="000000"/>
                <w:kern w:val="0"/>
                <w:sz w:val="22"/>
              </w:rPr>
              <w:t>中标后无正当理由放弃中标资格或转让招标代理业务的；签订代理合同后不履行合同的</w:t>
            </w:r>
          </w:p>
        </w:tc>
        <w:tc>
          <w:tcPr>
            <w:tcW w:w="497"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20</w:t>
            </w:r>
          </w:p>
        </w:tc>
      </w:tr>
      <w:tr w:rsidR="00F75BDF" w:rsidRPr="002A41A8" w:rsidTr="00993714">
        <w:trPr>
          <w:trHeight w:val="41"/>
        </w:trPr>
        <w:tc>
          <w:tcPr>
            <w:tcW w:w="384"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9</w:t>
            </w:r>
          </w:p>
        </w:tc>
        <w:tc>
          <w:tcPr>
            <w:tcW w:w="4118" w:type="pct"/>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使用非企业自有人员从事招标代理业务；招标代理人员配备不符合规定的</w:t>
            </w:r>
          </w:p>
        </w:tc>
        <w:tc>
          <w:tcPr>
            <w:tcW w:w="497"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10</w:t>
            </w:r>
          </w:p>
        </w:tc>
      </w:tr>
      <w:tr w:rsidR="00F75BDF" w:rsidRPr="002A41A8" w:rsidTr="00993714">
        <w:trPr>
          <w:trHeight w:val="41"/>
        </w:trPr>
        <w:tc>
          <w:tcPr>
            <w:tcW w:w="384"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10</w:t>
            </w:r>
          </w:p>
        </w:tc>
        <w:tc>
          <w:tcPr>
            <w:tcW w:w="4118" w:type="pct"/>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未按规定办理有关招投标备案、公示、核准等规定手续及报送规定资料的</w:t>
            </w:r>
          </w:p>
        </w:tc>
        <w:tc>
          <w:tcPr>
            <w:tcW w:w="497"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10</w:t>
            </w:r>
          </w:p>
        </w:tc>
      </w:tr>
      <w:tr w:rsidR="00F75BDF" w:rsidRPr="002A41A8" w:rsidTr="00993714">
        <w:trPr>
          <w:trHeight w:val="41"/>
        </w:trPr>
        <w:tc>
          <w:tcPr>
            <w:tcW w:w="384"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11</w:t>
            </w:r>
          </w:p>
        </w:tc>
        <w:tc>
          <w:tcPr>
            <w:tcW w:w="4118" w:type="pct"/>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提供的招标报备资料中存在虚假材料或者擅自修改招标文件范本内容的</w:t>
            </w:r>
          </w:p>
        </w:tc>
        <w:tc>
          <w:tcPr>
            <w:tcW w:w="497"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10</w:t>
            </w:r>
          </w:p>
        </w:tc>
      </w:tr>
      <w:tr w:rsidR="00F75BDF" w:rsidRPr="002A41A8" w:rsidTr="00993714">
        <w:trPr>
          <w:trHeight w:val="41"/>
        </w:trPr>
        <w:tc>
          <w:tcPr>
            <w:tcW w:w="384"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12</w:t>
            </w:r>
          </w:p>
        </w:tc>
        <w:tc>
          <w:tcPr>
            <w:tcW w:w="4118" w:type="pct"/>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在送审的招标文件（资格预审文件）中违规设置排斥潜在投标人的相关条款</w:t>
            </w:r>
          </w:p>
        </w:tc>
        <w:tc>
          <w:tcPr>
            <w:tcW w:w="497"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10</w:t>
            </w:r>
          </w:p>
        </w:tc>
      </w:tr>
      <w:tr w:rsidR="00F75BDF" w:rsidRPr="002A41A8" w:rsidTr="00993714">
        <w:trPr>
          <w:trHeight w:val="41"/>
        </w:trPr>
        <w:tc>
          <w:tcPr>
            <w:tcW w:w="384"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13</w:t>
            </w:r>
          </w:p>
        </w:tc>
        <w:tc>
          <w:tcPr>
            <w:tcW w:w="4118" w:type="pct"/>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负责编制的招标项目工程量误差额超过总额</w:t>
            </w:r>
            <w:r w:rsidRPr="002A41A8">
              <w:rPr>
                <w:rFonts w:ascii="宋体" w:hAnsi="宋体" w:cs="宋体"/>
                <w:color w:val="000000"/>
                <w:kern w:val="0"/>
                <w:sz w:val="22"/>
              </w:rPr>
              <w:t>3%</w:t>
            </w:r>
            <w:r w:rsidRPr="002A41A8">
              <w:rPr>
                <w:rFonts w:ascii="宋体" w:hAnsi="宋体" w:cs="宋体" w:hint="eastAsia"/>
                <w:color w:val="000000"/>
                <w:kern w:val="0"/>
                <w:sz w:val="22"/>
              </w:rPr>
              <w:t>以上的</w:t>
            </w:r>
          </w:p>
        </w:tc>
        <w:tc>
          <w:tcPr>
            <w:tcW w:w="497"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10</w:t>
            </w:r>
            <w:r>
              <w:rPr>
                <w:rFonts w:ascii="宋体" w:hAnsi="宋体" w:cs="宋体"/>
                <w:color w:val="000000"/>
                <w:kern w:val="0"/>
                <w:sz w:val="22"/>
              </w:rPr>
              <w:t>-30</w:t>
            </w:r>
          </w:p>
        </w:tc>
      </w:tr>
      <w:tr w:rsidR="00F75BDF" w:rsidRPr="002A41A8" w:rsidTr="00993714">
        <w:trPr>
          <w:trHeight w:val="41"/>
        </w:trPr>
        <w:tc>
          <w:tcPr>
            <w:tcW w:w="384"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14</w:t>
            </w:r>
          </w:p>
        </w:tc>
        <w:tc>
          <w:tcPr>
            <w:tcW w:w="4118" w:type="pct"/>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招标文件等招标资料未按备案意见调整的以及篡改备案结果的</w:t>
            </w:r>
          </w:p>
        </w:tc>
        <w:tc>
          <w:tcPr>
            <w:tcW w:w="497"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10</w:t>
            </w:r>
          </w:p>
        </w:tc>
      </w:tr>
      <w:tr w:rsidR="00F75BDF" w:rsidRPr="002A41A8" w:rsidTr="00993714">
        <w:trPr>
          <w:trHeight w:val="41"/>
        </w:trPr>
        <w:tc>
          <w:tcPr>
            <w:tcW w:w="384"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15</w:t>
            </w:r>
          </w:p>
        </w:tc>
        <w:tc>
          <w:tcPr>
            <w:tcW w:w="4118" w:type="pct"/>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未经同意擅自在场外发售招标文件、答疑纪要的</w:t>
            </w:r>
          </w:p>
        </w:tc>
        <w:tc>
          <w:tcPr>
            <w:tcW w:w="497"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10</w:t>
            </w:r>
          </w:p>
        </w:tc>
      </w:tr>
      <w:tr w:rsidR="00F75BDF" w:rsidRPr="003C5921" w:rsidTr="00993714">
        <w:trPr>
          <w:trHeight w:val="41"/>
        </w:trPr>
        <w:tc>
          <w:tcPr>
            <w:tcW w:w="384" w:type="pct"/>
            <w:vAlign w:val="center"/>
          </w:tcPr>
          <w:p w:rsidR="00F75BDF" w:rsidRPr="003C5921" w:rsidRDefault="00F75BDF" w:rsidP="00CB19A0">
            <w:pPr>
              <w:widowControl/>
              <w:spacing w:line="600" w:lineRule="exact"/>
              <w:jc w:val="left"/>
              <w:rPr>
                <w:rFonts w:ascii="宋体" w:cs="宋体"/>
                <w:color w:val="000000"/>
                <w:kern w:val="0"/>
                <w:sz w:val="22"/>
              </w:rPr>
            </w:pPr>
            <w:r w:rsidRPr="003C5921">
              <w:rPr>
                <w:rFonts w:ascii="宋体" w:hAnsi="宋体" w:cs="宋体"/>
                <w:color w:val="000000"/>
                <w:kern w:val="0"/>
                <w:sz w:val="22"/>
              </w:rPr>
              <w:t>16</w:t>
            </w:r>
          </w:p>
        </w:tc>
        <w:tc>
          <w:tcPr>
            <w:tcW w:w="4118" w:type="pct"/>
          </w:tcPr>
          <w:p w:rsidR="00F75BDF" w:rsidRPr="003C5921" w:rsidRDefault="00F75BDF" w:rsidP="00CB19A0">
            <w:pPr>
              <w:widowControl/>
              <w:spacing w:line="600" w:lineRule="exact"/>
              <w:jc w:val="left"/>
              <w:rPr>
                <w:rFonts w:ascii="宋体" w:cs="宋体"/>
                <w:color w:val="000000"/>
                <w:kern w:val="0"/>
                <w:sz w:val="22"/>
              </w:rPr>
            </w:pPr>
            <w:r w:rsidRPr="003C5921">
              <w:rPr>
                <w:rFonts w:ascii="宋体" w:hAnsi="宋体" w:cs="宋体" w:hint="eastAsia"/>
                <w:color w:val="000000"/>
                <w:kern w:val="0"/>
                <w:sz w:val="22"/>
              </w:rPr>
              <w:t>未对所代理招标项目的有关情况和资料严格保密的</w:t>
            </w:r>
          </w:p>
        </w:tc>
        <w:tc>
          <w:tcPr>
            <w:tcW w:w="497" w:type="pct"/>
            <w:vAlign w:val="center"/>
          </w:tcPr>
          <w:p w:rsidR="00F75BDF" w:rsidRPr="003C5921" w:rsidRDefault="00F75BDF" w:rsidP="00011319">
            <w:pPr>
              <w:widowControl/>
              <w:spacing w:line="600" w:lineRule="exact"/>
              <w:jc w:val="left"/>
              <w:rPr>
                <w:rFonts w:ascii="宋体" w:cs="宋体"/>
                <w:color w:val="FF0000"/>
                <w:kern w:val="0"/>
                <w:sz w:val="22"/>
              </w:rPr>
            </w:pPr>
            <w:r w:rsidRPr="003C5921">
              <w:rPr>
                <w:rFonts w:ascii="宋体" w:hAnsi="宋体" w:cs="宋体"/>
                <w:color w:val="000000"/>
                <w:kern w:val="0"/>
                <w:sz w:val="22"/>
              </w:rPr>
              <w:t>10</w:t>
            </w:r>
          </w:p>
        </w:tc>
      </w:tr>
      <w:tr w:rsidR="00F75BDF" w:rsidRPr="002A41A8" w:rsidTr="00993714">
        <w:trPr>
          <w:trHeight w:val="41"/>
        </w:trPr>
        <w:tc>
          <w:tcPr>
            <w:tcW w:w="384"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17</w:t>
            </w:r>
          </w:p>
        </w:tc>
        <w:tc>
          <w:tcPr>
            <w:tcW w:w="4118" w:type="pct"/>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因存在过失导致招标过程延误、终止、重新评标或引起招标争议、投诉的</w:t>
            </w:r>
          </w:p>
        </w:tc>
        <w:tc>
          <w:tcPr>
            <w:tcW w:w="497" w:type="pct"/>
            <w:vAlign w:val="center"/>
          </w:tcPr>
          <w:p w:rsidR="00F75BDF" w:rsidRPr="00503836" w:rsidRDefault="00F75BDF" w:rsidP="00011319">
            <w:pPr>
              <w:widowControl/>
              <w:spacing w:line="600" w:lineRule="exact"/>
              <w:jc w:val="left"/>
              <w:rPr>
                <w:rFonts w:ascii="宋体" w:cs="宋体"/>
                <w:color w:val="FF0000"/>
                <w:kern w:val="0"/>
                <w:sz w:val="22"/>
              </w:rPr>
            </w:pPr>
            <w:r>
              <w:rPr>
                <w:rFonts w:ascii="宋体" w:hAnsi="宋体" w:cs="宋体"/>
                <w:color w:val="000000"/>
                <w:kern w:val="0"/>
                <w:sz w:val="22"/>
              </w:rPr>
              <w:t>1</w:t>
            </w:r>
            <w:r w:rsidRPr="00172314">
              <w:rPr>
                <w:rFonts w:ascii="宋体" w:cs="宋体"/>
                <w:color w:val="000000"/>
                <w:kern w:val="0"/>
                <w:sz w:val="22"/>
              </w:rPr>
              <w:t>0</w:t>
            </w:r>
          </w:p>
        </w:tc>
      </w:tr>
      <w:tr w:rsidR="00F75BDF" w:rsidRPr="002A41A8" w:rsidTr="00993714">
        <w:trPr>
          <w:trHeight w:val="41"/>
        </w:trPr>
        <w:tc>
          <w:tcPr>
            <w:tcW w:w="384"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18</w:t>
            </w:r>
          </w:p>
        </w:tc>
        <w:tc>
          <w:tcPr>
            <w:tcW w:w="4118" w:type="pct"/>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开标迟到或开、评标准备工作不充分，影响开评标活动正常进行的</w:t>
            </w:r>
          </w:p>
        </w:tc>
        <w:tc>
          <w:tcPr>
            <w:tcW w:w="497"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10</w:t>
            </w:r>
          </w:p>
        </w:tc>
      </w:tr>
      <w:tr w:rsidR="00F75BDF" w:rsidRPr="002A41A8" w:rsidTr="00993714">
        <w:trPr>
          <w:trHeight w:val="41"/>
        </w:trPr>
        <w:tc>
          <w:tcPr>
            <w:tcW w:w="384"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19</w:t>
            </w:r>
          </w:p>
        </w:tc>
        <w:tc>
          <w:tcPr>
            <w:tcW w:w="4118" w:type="pct"/>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未按规定时间、地点接受投标人报名的</w:t>
            </w:r>
          </w:p>
        </w:tc>
        <w:tc>
          <w:tcPr>
            <w:tcW w:w="497"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10</w:t>
            </w:r>
          </w:p>
        </w:tc>
      </w:tr>
      <w:tr w:rsidR="00F75BDF" w:rsidRPr="002A41A8" w:rsidTr="00993714">
        <w:trPr>
          <w:trHeight w:val="202"/>
        </w:trPr>
        <w:tc>
          <w:tcPr>
            <w:tcW w:w="384" w:type="pct"/>
            <w:vAlign w:val="center"/>
          </w:tcPr>
          <w:p w:rsidR="00F75BDF" w:rsidRPr="002A41A8" w:rsidRDefault="00F75BDF" w:rsidP="00CB19A0">
            <w:pPr>
              <w:widowControl/>
              <w:spacing w:line="360" w:lineRule="exact"/>
              <w:jc w:val="left"/>
              <w:rPr>
                <w:rFonts w:ascii="宋体" w:cs="宋体"/>
                <w:color w:val="000000"/>
                <w:kern w:val="0"/>
                <w:sz w:val="22"/>
              </w:rPr>
            </w:pPr>
            <w:r w:rsidRPr="002A41A8">
              <w:rPr>
                <w:rFonts w:ascii="宋体" w:hAnsi="宋体" w:cs="宋体"/>
                <w:color w:val="000000"/>
                <w:kern w:val="0"/>
                <w:sz w:val="22"/>
              </w:rPr>
              <w:t>20</w:t>
            </w:r>
          </w:p>
        </w:tc>
        <w:tc>
          <w:tcPr>
            <w:tcW w:w="4118" w:type="pct"/>
          </w:tcPr>
          <w:p w:rsidR="00F75BDF" w:rsidRPr="008F6D3D" w:rsidRDefault="00F75BDF" w:rsidP="00CB19A0">
            <w:pPr>
              <w:widowControl/>
              <w:spacing w:line="360" w:lineRule="exact"/>
              <w:jc w:val="left"/>
              <w:rPr>
                <w:rFonts w:ascii="宋体" w:cs="宋体"/>
                <w:color w:val="000000"/>
                <w:kern w:val="0"/>
                <w:sz w:val="22"/>
              </w:rPr>
            </w:pPr>
            <w:r w:rsidRPr="002A41A8">
              <w:rPr>
                <w:rFonts w:ascii="宋体" w:hAnsi="宋体" w:cs="宋体" w:hint="eastAsia"/>
                <w:color w:val="000000"/>
                <w:kern w:val="0"/>
                <w:sz w:val="22"/>
              </w:rPr>
              <w:t>在招投标工作中明显存在工作失误的；服务态度生硬，与服务对象发生无理纠纷的</w:t>
            </w:r>
          </w:p>
        </w:tc>
        <w:tc>
          <w:tcPr>
            <w:tcW w:w="497" w:type="pct"/>
            <w:vAlign w:val="center"/>
          </w:tcPr>
          <w:p w:rsidR="00F75BDF" w:rsidRPr="00EA023B" w:rsidRDefault="00F75BDF" w:rsidP="0098754E">
            <w:pPr>
              <w:widowControl/>
              <w:spacing w:line="600" w:lineRule="exact"/>
              <w:jc w:val="left"/>
              <w:rPr>
                <w:rFonts w:ascii="宋体" w:cs="宋体"/>
                <w:kern w:val="0"/>
                <w:sz w:val="22"/>
              </w:rPr>
            </w:pPr>
            <w:r w:rsidRPr="00EA023B">
              <w:rPr>
                <w:rFonts w:ascii="宋体" w:hAnsi="宋体" w:cs="宋体"/>
                <w:kern w:val="0"/>
                <w:sz w:val="22"/>
              </w:rPr>
              <w:t>10</w:t>
            </w:r>
          </w:p>
        </w:tc>
      </w:tr>
      <w:tr w:rsidR="00F75BDF" w:rsidRPr="002A41A8" w:rsidTr="00993714">
        <w:trPr>
          <w:trHeight w:val="164"/>
        </w:trPr>
        <w:tc>
          <w:tcPr>
            <w:tcW w:w="384"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21</w:t>
            </w:r>
          </w:p>
        </w:tc>
        <w:tc>
          <w:tcPr>
            <w:tcW w:w="4118" w:type="pct"/>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hint="eastAsia"/>
                <w:color w:val="000000"/>
                <w:kern w:val="0"/>
                <w:sz w:val="22"/>
              </w:rPr>
              <w:t>代理的公共资源交易项目不按规定进入</w:t>
            </w:r>
            <w:proofErr w:type="gramStart"/>
            <w:r w:rsidRPr="002A41A8">
              <w:rPr>
                <w:rFonts w:ascii="宋体" w:hAnsi="宋体" w:cs="宋体" w:hint="eastAsia"/>
                <w:color w:val="000000"/>
                <w:kern w:val="0"/>
                <w:sz w:val="22"/>
              </w:rPr>
              <w:t>县交易</w:t>
            </w:r>
            <w:proofErr w:type="gramEnd"/>
            <w:r w:rsidRPr="002A41A8">
              <w:rPr>
                <w:rFonts w:ascii="宋体" w:hAnsi="宋体" w:cs="宋体" w:hint="eastAsia"/>
                <w:color w:val="000000"/>
                <w:kern w:val="0"/>
                <w:sz w:val="22"/>
              </w:rPr>
              <w:t>中心交易的</w:t>
            </w:r>
          </w:p>
        </w:tc>
        <w:tc>
          <w:tcPr>
            <w:tcW w:w="497" w:type="pct"/>
            <w:vAlign w:val="center"/>
          </w:tcPr>
          <w:p w:rsidR="00F75BDF" w:rsidRPr="00EA023B" w:rsidRDefault="00F75BDF" w:rsidP="0098754E">
            <w:pPr>
              <w:widowControl/>
              <w:spacing w:line="600" w:lineRule="exact"/>
              <w:jc w:val="left"/>
              <w:rPr>
                <w:rFonts w:ascii="宋体" w:cs="宋体"/>
                <w:kern w:val="0"/>
                <w:sz w:val="22"/>
              </w:rPr>
            </w:pPr>
            <w:r w:rsidRPr="00EA023B">
              <w:rPr>
                <w:rFonts w:ascii="宋体" w:hAnsi="宋体" w:cs="宋体"/>
                <w:kern w:val="0"/>
                <w:sz w:val="22"/>
              </w:rPr>
              <w:t>10</w:t>
            </w:r>
          </w:p>
        </w:tc>
      </w:tr>
      <w:tr w:rsidR="00F75BDF" w:rsidRPr="002A41A8" w:rsidTr="00993714">
        <w:trPr>
          <w:trHeight w:val="202"/>
        </w:trPr>
        <w:tc>
          <w:tcPr>
            <w:tcW w:w="384" w:type="pct"/>
            <w:vAlign w:val="center"/>
          </w:tcPr>
          <w:p w:rsidR="00F75BDF" w:rsidRPr="002A41A8" w:rsidRDefault="00F75BDF" w:rsidP="00CB19A0">
            <w:pPr>
              <w:widowControl/>
              <w:spacing w:line="360" w:lineRule="exact"/>
              <w:jc w:val="left"/>
              <w:rPr>
                <w:rFonts w:ascii="宋体" w:cs="宋体"/>
                <w:color w:val="000000"/>
                <w:kern w:val="0"/>
                <w:sz w:val="22"/>
              </w:rPr>
            </w:pPr>
            <w:r w:rsidRPr="002A41A8">
              <w:rPr>
                <w:rFonts w:ascii="宋体" w:hAnsi="宋体" w:cs="宋体"/>
                <w:color w:val="000000"/>
                <w:kern w:val="0"/>
                <w:sz w:val="22"/>
              </w:rPr>
              <w:lastRenderedPageBreak/>
              <w:t>22</w:t>
            </w:r>
          </w:p>
        </w:tc>
        <w:tc>
          <w:tcPr>
            <w:tcW w:w="4118" w:type="pct"/>
          </w:tcPr>
          <w:p w:rsidR="00F75BDF" w:rsidRPr="008F6D3D" w:rsidRDefault="00F75BDF" w:rsidP="00CB19A0">
            <w:pPr>
              <w:widowControl/>
              <w:spacing w:line="360" w:lineRule="exact"/>
              <w:jc w:val="left"/>
              <w:rPr>
                <w:rFonts w:ascii="宋体" w:cs="宋体"/>
                <w:color w:val="000000"/>
                <w:kern w:val="0"/>
                <w:sz w:val="22"/>
              </w:rPr>
            </w:pPr>
            <w:r w:rsidRPr="002A41A8">
              <w:rPr>
                <w:rFonts w:ascii="宋体" w:hAnsi="宋体" w:cs="宋体" w:hint="eastAsia"/>
                <w:color w:val="000000"/>
                <w:kern w:val="0"/>
                <w:sz w:val="22"/>
              </w:rPr>
              <w:t>未经允许擅自使用交易中心场地、设施和设备，或未按规程操作导致设施和设备损坏的</w:t>
            </w:r>
          </w:p>
        </w:tc>
        <w:tc>
          <w:tcPr>
            <w:tcW w:w="497"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10</w:t>
            </w:r>
          </w:p>
        </w:tc>
      </w:tr>
      <w:tr w:rsidR="00F75BDF" w:rsidRPr="002A41A8" w:rsidTr="00993714">
        <w:trPr>
          <w:trHeight w:val="120"/>
        </w:trPr>
        <w:tc>
          <w:tcPr>
            <w:tcW w:w="384"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23</w:t>
            </w:r>
          </w:p>
        </w:tc>
        <w:tc>
          <w:tcPr>
            <w:tcW w:w="4118" w:type="pct"/>
          </w:tcPr>
          <w:p w:rsidR="00F75BDF" w:rsidRPr="002A41A8" w:rsidRDefault="00F75BDF" w:rsidP="00CB19A0">
            <w:pPr>
              <w:widowControl/>
              <w:spacing w:line="600" w:lineRule="exact"/>
              <w:rPr>
                <w:rFonts w:ascii="宋体" w:cs="宋体"/>
                <w:color w:val="000000"/>
                <w:kern w:val="0"/>
                <w:sz w:val="22"/>
              </w:rPr>
            </w:pPr>
            <w:r w:rsidRPr="002A41A8">
              <w:rPr>
                <w:rFonts w:ascii="宋体" w:hAnsi="宋体" w:cs="宋体" w:hint="eastAsia"/>
                <w:color w:val="000000"/>
                <w:kern w:val="0"/>
                <w:sz w:val="22"/>
              </w:rPr>
              <w:t>恶意抢定、虚假预定、私自调换开、评标室</w:t>
            </w:r>
          </w:p>
        </w:tc>
        <w:tc>
          <w:tcPr>
            <w:tcW w:w="497" w:type="pct"/>
            <w:vAlign w:val="center"/>
          </w:tcPr>
          <w:p w:rsidR="00F75BDF" w:rsidRPr="002A41A8" w:rsidRDefault="00F75BDF" w:rsidP="00CB19A0">
            <w:pPr>
              <w:widowControl/>
              <w:spacing w:line="600" w:lineRule="exact"/>
              <w:jc w:val="left"/>
              <w:rPr>
                <w:rFonts w:ascii="宋体" w:cs="宋体"/>
                <w:color w:val="000000"/>
                <w:kern w:val="0"/>
                <w:sz w:val="22"/>
              </w:rPr>
            </w:pPr>
            <w:r w:rsidRPr="002A41A8">
              <w:rPr>
                <w:rFonts w:ascii="宋体" w:hAnsi="宋体" w:cs="宋体"/>
                <w:color w:val="000000"/>
                <w:kern w:val="0"/>
                <w:sz w:val="22"/>
              </w:rPr>
              <w:t>5</w:t>
            </w:r>
          </w:p>
        </w:tc>
      </w:tr>
      <w:tr w:rsidR="00EA023B" w:rsidRPr="00EA023B" w:rsidTr="00993714">
        <w:trPr>
          <w:trHeight w:val="164"/>
        </w:trPr>
        <w:tc>
          <w:tcPr>
            <w:tcW w:w="384"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24</w:t>
            </w:r>
          </w:p>
        </w:tc>
        <w:tc>
          <w:tcPr>
            <w:tcW w:w="4118" w:type="pct"/>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hint="eastAsia"/>
                <w:kern w:val="0"/>
                <w:sz w:val="22"/>
              </w:rPr>
              <w:t>无故不参加县资管办、中心及行业行政主管部门组织的相关业务活动的</w:t>
            </w:r>
          </w:p>
        </w:tc>
        <w:tc>
          <w:tcPr>
            <w:tcW w:w="497"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10</w:t>
            </w:r>
          </w:p>
        </w:tc>
      </w:tr>
      <w:tr w:rsidR="00EA023B" w:rsidRPr="00EA023B" w:rsidTr="00993714">
        <w:trPr>
          <w:trHeight w:val="202"/>
        </w:trPr>
        <w:tc>
          <w:tcPr>
            <w:tcW w:w="384" w:type="pct"/>
            <w:vAlign w:val="center"/>
          </w:tcPr>
          <w:p w:rsidR="00F75BDF" w:rsidRPr="00EA023B" w:rsidRDefault="00F75BDF" w:rsidP="00CB19A0">
            <w:pPr>
              <w:widowControl/>
              <w:spacing w:line="360" w:lineRule="exact"/>
              <w:jc w:val="left"/>
              <w:rPr>
                <w:rFonts w:ascii="宋体" w:cs="宋体"/>
                <w:kern w:val="0"/>
                <w:sz w:val="22"/>
              </w:rPr>
            </w:pPr>
            <w:r w:rsidRPr="00EA023B">
              <w:rPr>
                <w:rFonts w:ascii="宋体" w:hAnsi="宋体" w:cs="宋体"/>
                <w:kern w:val="0"/>
                <w:sz w:val="22"/>
              </w:rPr>
              <w:t>25</w:t>
            </w:r>
          </w:p>
        </w:tc>
        <w:tc>
          <w:tcPr>
            <w:tcW w:w="4118" w:type="pct"/>
          </w:tcPr>
          <w:p w:rsidR="00F75BDF" w:rsidRPr="00EA023B" w:rsidRDefault="00F75BDF" w:rsidP="00CB19A0">
            <w:pPr>
              <w:widowControl/>
              <w:spacing w:line="360" w:lineRule="exact"/>
              <w:jc w:val="left"/>
              <w:rPr>
                <w:rFonts w:ascii="宋体" w:cs="宋体"/>
                <w:kern w:val="0"/>
                <w:sz w:val="22"/>
              </w:rPr>
            </w:pPr>
            <w:r w:rsidRPr="00EA023B">
              <w:rPr>
                <w:rFonts w:ascii="宋体" w:hAnsi="宋体" w:cs="宋体" w:hint="eastAsia"/>
                <w:kern w:val="0"/>
                <w:sz w:val="22"/>
              </w:rPr>
              <w:t>在代理过程中发现招标人、投标人的违法违规行为，未及时阻止或不主动向管理部门报告的</w:t>
            </w:r>
          </w:p>
        </w:tc>
        <w:tc>
          <w:tcPr>
            <w:tcW w:w="497"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5</w:t>
            </w:r>
          </w:p>
        </w:tc>
      </w:tr>
      <w:tr w:rsidR="00EA023B" w:rsidRPr="00EA023B" w:rsidTr="00993714">
        <w:trPr>
          <w:trHeight w:val="168"/>
        </w:trPr>
        <w:tc>
          <w:tcPr>
            <w:tcW w:w="384"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26</w:t>
            </w:r>
          </w:p>
        </w:tc>
        <w:tc>
          <w:tcPr>
            <w:tcW w:w="4118" w:type="pct"/>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hint="eastAsia"/>
                <w:kern w:val="0"/>
                <w:sz w:val="22"/>
              </w:rPr>
              <w:t>工作人员未按规定佩带代理服务证，未准时到岗的</w:t>
            </w:r>
          </w:p>
        </w:tc>
        <w:tc>
          <w:tcPr>
            <w:tcW w:w="497"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5</w:t>
            </w:r>
          </w:p>
        </w:tc>
      </w:tr>
      <w:tr w:rsidR="00EA023B" w:rsidRPr="00EA023B" w:rsidTr="00993714">
        <w:trPr>
          <w:trHeight w:val="223"/>
        </w:trPr>
        <w:tc>
          <w:tcPr>
            <w:tcW w:w="384" w:type="pct"/>
            <w:vAlign w:val="center"/>
          </w:tcPr>
          <w:p w:rsidR="00F75BDF" w:rsidRPr="00EA023B" w:rsidRDefault="00F75BDF" w:rsidP="00CB19A0">
            <w:pPr>
              <w:widowControl/>
              <w:spacing w:line="400" w:lineRule="exact"/>
              <w:jc w:val="left"/>
              <w:rPr>
                <w:rFonts w:ascii="宋体" w:cs="宋体"/>
                <w:kern w:val="0"/>
                <w:sz w:val="22"/>
              </w:rPr>
            </w:pPr>
            <w:r w:rsidRPr="00EA023B">
              <w:rPr>
                <w:rFonts w:ascii="宋体" w:hAnsi="宋体" w:cs="宋体"/>
                <w:kern w:val="0"/>
                <w:sz w:val="22"/>
              </w:rPr>
              <w:t>27</w:t>
            </w:r>
          </w:p>
        </w:tc>
        <w:tc>
          <w:tcPr>
            <w:tcW w:w="4118" w:type="pct"/>
          </w:tcPr>
          <w:p w:rsidR="00F75BDF" w:rsidRPr="00EA023B" w:rsidRDefault="00F75BDF" w:rsidP="00CB19A0">
            <w:pPr>
              <w:widowControl/>
              <w:spacing w:line="400" w:lineRule="exact"/>
              <w:jc w:val="left"/>
              <w:rPr>
                <w:rFonts w:ascii="宋体" w:cs="宋体"/>
                <w:kern w:val="0"/>
                <w:sz w:val="22"/>
              </w:rPr>
            </w:pPr>
            <w:r w:rsidRPr="00EA023B">
              <w:rPr>
                <w:rFonts w:ascii="宋体" w:hAnsi="宋体" w:cs="宋体" w:hint="eastAsia"/>
                <w:kern w:val="0"/>
                <w:sz w:val="22"/>
              </w:rPr>
              <w:t>工作人员服务态度恶劣，回答报名单位提问不耐心的；不使用文明用语，使用服务忌语，不礼貌待人的</w:t>
            </w:r>
          </w:p>
        </w:tc>
        <w:tc>
          <w:tcPr>
            <w:tcW w:w="497"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5</w:t>
            </w:r>
          </w:p>
        </w:tc>
      </w:tr>
      <w:tr w:rsidR="00EA023B" w:rsidRPr="00EA023B" w:rsidTr="00993714">
        <w:trPr>
          <w:trHeight w:val="223"/>
        </w:trPr>
        <w:tc>
          <w:tcPr>
            <w:tcW w:w="384" w:type="pct"/>
            <w:vAlign w:val="center"/>
          </w:tcPr>
          <w:p w:rsidR="00F75BDF" w:rsidRPr="00EA023B" w:rsidRDefault="00F75BDF" w:rsidP="00CB19A0">
            <w:pPr>
              <w:widowControl/>
              <w:spacing w:line="400" w:lineRule="exact"/>
              <w:jc w:val="left"/>
              <w:rPr>
                <w:rFonts w:ascii="宋体" w:cs="宋体"/>
                <w:kern w:val="0"/>
                <w:sz w:val="22"/>
              </w:rPr>
            </w:pPr>
            <w:r w:rsidRPr="00EA023B">
              <w:rPr>
                <w:rFonts w:ascii="宋体" w:hAnsi="宋体" w:cs="宋体"/>
                <w:kern w:val="0"/>
                <w:sz w:val="22"/>
              </w:rPr>
              <w:t>28</w:t>
            </w:r>
          </w:p>
        </w:tc>
        <w:tc>
          <w:tcPr>
            <w:tcW w:w="4118" w:type="pct"/>
          </w:tcPr>
          <w:p w:rsidR="00F75BDF" w:rsidRPr="00EA023B" w:rsidRDefault="00F75BDF" w:rsidP="00CB19A0">
            <w:pPr>
              <w:widowControl/>
              <w:spacing w:line="400" w:lineRule="exact"/>
              <w:jc w:val="left"/>
              <w:rPr>
                <w:rFonts w:ascii="宋体" w:cs="宋体"/>
                <w:kern w:val="0"/>
                <w:sz w:val="22"/>
              </w:rPr>
            </w:pPr>
            <w:r w:rsidRPr="00EA023B">
              <w:rPr>
                <w:rFonts w:ascii="宋体" w:hAnsi="宋体" w:cs="宋体" w:hint="eastAsia"/>
                <w:kern w:val="0"/>
                <w:sz w:val="22"/>
              </w:rPr>
              <w:t>工作人员未严格按照招标文件要求核对资料后收取标书，</w:t>
            </w:r>
            <w:proofErr w:type="gramStart"/>
            <w:r w:rsidRPr="00EA023B">
              <w:rPr>
                <w:rFonts w:ascii="宋体" w:hAnsi="宋体" w:cs="宋体" w:hint="eastAsia"/>
                <w:kern w:val="0"/>
                <w:sz w:val="22"/>
              </w:rPr>
              <w:t>未逐一</w:t>
            </w:r>
            <w:proofErr w:type="gramEnd"/>
            <w:r w:rsidRPr="00EA023B">
              <w:rPr>
                <w:rFonts w:ascii="宋体" w:hAnsi="宋体" w:cs="宋体" w:hint="eastAsia"/>
                <w:kern w:val="0"/>
                <w:sz w:val="22"/>
              </w:rPr>
              <w:t>登记、统一堆放，散乱无章，没有专人进行看管的</w:t>
            </w:r>
          </w:p>
        </w:tc>
        <w:tc>
          <w:tcPr>
            <w:tcW w:w="497"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5</w:t>
            </w:r>
          </w:p>
        </w:tc>
      </w:tr>
      <w:tr w:rsidR="00EA023B" w:rsidRPr="00EA023B" w:rsidTr="00993714">
        <w:trPr>
          <w:trHeight w:val="198"/>
        </w:trPr>
        <w:tc>
          <w:tcPr>
            <w:tcW w:w="384" w:type="pct"/>
            <w:vAlign w:val="center"/>
          </w:tcPr>
          <w:p w:rsidR="00F75BDF" w:rsidRPr="00EA023B" w:rsidRDefault="00F75BDF" w:rsidP="00CB19A0">
            <w:pPr>
              <w:widowControl/>
              <w:spacing w:line="360" w:lineRule="exact"/>
              <w:jc w:val="left"/>
              <w:rPr>
                <w:rFonts w:ascii="宋体" w:cs="宋体"/>
                <w:kern w:val="0"/>
                <w:sz w:val="22"/>
              </w:rPr>
            </w:pPr>
            <w:r w:rsidRPr="00EA023B">
              <w:rPr>
                <w:rFonts w:ascii="宋体" w:hAnsi="宋体" w:cs="宋体"/>
                <w:kern w:val="0"/>
                <w:sz w:val="22"/>
              </w:rPr>
              <w:t>29</w:t>
            </w:r>
          </w:p>
        </w:tc>
        <w:tc>
          <w:tcPr>
            <w:tcW w:w="4118" w:type="pct"/>
          </w:tcPr>
          <w:p w:rsidR="00F75BDF" w:rsidRPr="00EA023B" w:rsidRDefault="00F75BDF" w:rsidP="00CB19A0">
            <w:pPr>
              <w:widowControl/>
              <w:spacing w:line="360" w:lineRule="exact"/>
              <w:jc w:val="left"/>
              <w:rPr>
                <w:rFonts w:ascii="宋体" w:cs="宋体"/>
                <w:kern w:val="0"/>
                <w:sz w:val="22"/>
              </w:rPr>
            </w:pPr>
            <w:r w:rsidRPr="00EA023B">
              <w:rPr>
                <w:rFonts w:ascii="宋体" w:hAnsi="宋体" w:cs="宋体" w:hint="eastAsia"/>
                <w:kern w:val="0"/>
                <w:sz w:val="22"/>
              </w:rPr>
              <w:t>送审的招标申请表、招标公告、招标文件等招标资料中出现</w:t>
            </w:r>
            <w:r w:rsidRPr="00EA023B">
              <w:rPr>
                <w:rFonts w:ascii="宋体" w:hAnsi="宋体" w:cs="宋体"/>
                <w:kern w:val="0"/>
                <w:sz w:val="22"/>
              </w:rPr>
              <w:t>1</w:t>
            </w:r>
            <w:r w:rsidRPr="00EA023B">
              <w:rPr>
                <w:rFonts w:ascii="宋体" w:hAnsi="宋体" w:cs="宋体" w:hint="eastAsia"/>
                <w:kern w:val="0"/>
                <w:sz w:val="22"/>
              </w:rPr>
              <w:t>处前后矛盾或不合理条款的，按项目扣</w:t>
            </w:r>
          </w:p>
        </w:tc>
        <w:tc>
          <w:tcPr>
            <w:tcW w:w="497"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5</w:t>
            </w:r>
          </w:p>
        </w:tc>
      </w:tr>
      <w:tr w:rsidR="00EA023B" w:rsidRPr="00EA023B" w:rsidTr="00993714">
        <w:trPr>
          <w:trHeight w:val="202"/>
        </w:trPr>
        <w:tc>
          <w:tcPr>
            <w:tcW w:w="384" w:type="pct"/>
            <w:vAlign w:val="center"/>
          </w:tcPr>
          <w:p w:rsidR="00F75BDF" w:rsidRPr="00EA023B" w:rsidRDefault="00F75BDF" w:rsidP="00CB19A0">
            <w:pPr>
              <w:widowControl/>
              <w:spacing w:line="360" w:lineRule="exact"/>
              <w:jc w:val="left"/>
              <w:rPr>
                <w:rFonts w:ascii="宋体" w:cs="宋体"/>
                <w:kern w:val="0"/>
                <w:sz w:val="22"/>
              </w:rPr>
            </w:pPr>
            <w:r w:rsidRPr="00EA023B">
              <w:rPr>
                <w:rFonts w:ascii="宋体" w:hAnsi="宋体" w:cs="宋体"/>
                <w:kern w:val="0"/>
                <w:sz w:val="22"/>
              </w:rPr>
              <w:t>30</w:t>
            </w:r>
          </w:p>
        </w:tc>
        <w:tc>
          <w:tcPr>
            <w:tcW w:w="4118" w:type="pct"/>
          </w:tcPr>
          <w:p w:rsidR="00F75BDF" w:rsidRPr="00EA023B" w:rsidRDefault="00F75BDF" w:rsidP="00CB19A0">
            <w:pPr>
              <w:widowControl/>
              <w:spacing w:line="360" w:lineRule="exact"/>
              <w:jc w:val="left"/>
              <w:rPr>
                <w:rFonts w:ascii="宋体" w:cs="宋体"/>
                <w:kern w:val="0"/>
                <w:sz w:val="22"/>
              </w:rPr>
            </w:pPr>
            <w:r w:rsidRPr="00EA023B">
              <w:rPr>
                <w:rFonts w:ascii="宋体" w:hAnsi="宋体" w:cs="宋体" w:hint="eastAsia"/>
                <w:kern w:val="0"/>
                <w:sz w:val="22"/>
              </w:rPr>
              <w:t>送审的招标申请表、招标公告、招标文件等资料中出现</w:t>
            </w:r>
            <w:r w:rsidRPr="00EA023B">
              <w:rPr>
                <w:rFonts w:ascii="宋体" w:hAnsi="宋体" w:cs="宋体"/>
                <w:kern w:val="0"/>
                <w:sz w:val="22"/>
              </w:rPr>
              <w:t>3</w:t>
            </w:r>
            <w:r w:rsidRPr="00EA023B">
              <w:rPr>
                <w:rFonts w:ascii="宋体" w:hAnsi="宋体" w:cs="宋体" w:hint="eastAsia"/>
                <w:kern w:val="0"/>
                <w:sz w:val="22"/>
              </w:rPr>
              <w:t>处及以上差错的，按项目扣</w:t>
            </w:r>
          </w:p>
        </w:tc>
        <w:tc>
          <w:tcPr>
            <w:tcW w:w="497" w:type="pct"/>
            <w:vAlign w:val="center"/>
          </w:tcPr>
          <w:p w:rsidR="00F75BDF" w:rsidRPr="00EA023B" w:rsidRDefault="00F75BDF" w:rsidP="0098754E">
            <w:pPr>
              <w:widowControl/>
              <w:spacing w:line="600" w:lineRule="exact"/>
              <w:jc w:val="left"/>
              <w:rPr>
                <w:rFonts w:ascii="宋体" w:cs="宋体"/>
                <w:kern w:val="0"/>
                <w:sz w:val="22"/>
              </w:rPr>
            </w:pPr>
            <w:r w:rsidRPr="00EA023B">
              <w:rPr>
                <w:rFonts w:ascii="宋体" w:hAnsi="宋体" w:cs="宋体"/>
                <w:kern w:val="0"/>
                <w:sz w:val="22"/>
              </w:rPr>
              <w:t>20</w:t>
            </w:r>
          </w:p>
        </w:tc>
      </w:tr>
      <w:tr w:rsidR="00EA023B" w:rsidRPr="00EA023B" w:rsidTr="00993714">
        <w:trPr>
          <w:trHeight w:val="168"/>
        </w:trPr>
        <w:tc>
          <w:tcPr>
            <w:tcW w:w="384"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31</w:t>
            </w:r>
          </w:p>
        </w:tc>
        <w:tc>
          <w:tcPr>
            <w:tcW w:w="4118" w:type="pct"/>
          </w:tcPr>
          <w:p w:rsidR="00F75BDF" w:rsidRPr="00EA023B" w:rsidRDefault="00F75BDF" w:rsidP="00B76716">
            <w:pPr>
              <w:widowControl/>
              <w:spacing w:line="600" w:lineRule="exact"/>
              <w:jc w:val="left"/>
              <w:rPr>
                <w:rFonts w:ascii="宋体" w:cs="宋体"/>
                <w:kern w:val="0"/>
                <w:sz w:val="22"/>
              </w:rPr>
            </w:pPr>
            <w:r w:rsidRPr="00EA023B">
              <w:rPr>
                <w:rFonts w:ascii="宋体" w:hAnsi="宋体" w:cs="宋体" w:hint="eastAsia"/>
                <w:kern w:val="0"/>
                <w:sz w:val="22"/>
              </w:rPr>
              <w:t>开、评标活动，项目负责人</w:t>
            </w:r>
            <w:r w:rsidR="00B76716">
              <w:rPr>
                <w:rFonts w:ascii="宋体" w:hAnsi="宋体" w:cs="宋体" w:hint="eastAsia"/>
                <w:kern w:val="0"/>
                <w:sz w:val="22"/>
              </w:rPr>
              <w:t>迟到、早退、不到场的</w:t>
            </w:r>
          </w:p>
        </w:tc>
        <w:tc>
          <w:tcPr>
            <w:tcW w:w="497"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10-20</w:t>
            </w:r>
          </w:p>
        </w:tc>
      </w:tr>
      <w:tr w:rsidR="00EA023B" w:rsidRPr="00EA023B" w:rsidTr="00993714">
        <w:trPr>
          <w:trHeight w:val="164"/>
        </w:trPr>
        <w:tc>
          <w:tcPr>
            <w:tcW w:w="384"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32</w:t>
            </w:r>
          </w:p>
        </w:tc>
        <w:tc>
          <w:tcPr>
            <w:tcW w:w="4118" w:type="pct"/>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hint="eastAsia"/>
                <w:kern w:val="0"/>
                <w:sz w:val="22"/>
              </w:rPr>
              <w:t>参加开、评标活动的从业人员未遵守开、评标规则和开、评标会议纪律的</w:t>
            </w:r>
          </w:p>
        </w:tc>
        <w:tc>
          <w:tcPr>
            <w:tcW w:w="497"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5</w:t>
            </w:r>
          </w:p>
        </w:tc>
      </w:tr>
      <w:tr w:rsidR="00EA023B" w:rsidRPr="00EA023B" w:rsidTr="00993714">
        <w:trPr>
          <w:trHeight w:val="168"/>
        </w:trPr>
        <w:tc>
          <w:tcPr>
            <w:tcW w:w="384"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33</w:t>
            </w:r>
          </w:p>
        </w:tc>
        <w:tc>
          <w:tcPr>
            <w:tcW w:w="4118" w:type="pct"/>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hint="eastAsia"/>
                <w:kern w:val="0"/>
                <w:sz w:val="22"/>
              </w:rPr>
              <w:t>招标文件存在瑕疵且影响评标的</w:t>
            </w:r>
          </w:p>
        </w:tc>
        <w:tc>
          <w:tcPr>
            <w:tcW w:w="497"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5-30</w:t>
            </w:r>
          </w:p>
        </w:tc>
      </w:tr>
      <w:tr w:rsidR="00EA023B" w:rsidRPr="00EA023B" w:rsidTr="00993714">
        <w:trPr>
          <w:trHeight w:val="168"/>
        </w:trPr>
        <w:tc>
          <w:tcPr>
            <w:tcW w:w="384"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34</w:t>
            </w:r>
          </w:p>
        </w:tc>
        <w:tc>
          <w:tcPr>
            <w:tcW w:w="4118" w:type="pct"/>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hint="eastAsia"/>
                <w:kern w:val="0"/>
                <w:sz w:val="22"/>
              </w:rPr>
              <w:t>招标文件存在瑕疵且导致投诉的</w:t>
            </w:r>
          </w:p>
        </w:tc>
        <w:tc>
          <w:tcPr>
            <w:tcW w:w="497"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10-30</w:t>
            </w:r>
          </w:p>
        </w:tc>
      </w:tr>
      <w:tr w:rsidR="00EA023B" w:rsidRPr="00EA023B" w:rsidTr="00993714">
        <w:trPr>
          <w:trHeight w:val="164"/>
        </w:trPr>
        <w:tc>
          <w:tcPr>
            <w:tcW w:w="384"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35</w:t>
            </w:r>
          </w:p>
        </w:tc>
        <w:tc>
          <w:tcPr>
            <w:tcW w:w="4118" w:type="pct"/>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hint="eastAsia"/>
                <w:kern w:val="0"/>
                <w:sz w:val="22"/>
              </w:rPr>
              <w:t>招标文件内容存在不规范的</w:t>
            </w:r>
          </w:p>
        </w:tc>
        <w:tc>
          <w:tcPr>
            <w:tcW w:w="497"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2-10</w:t>
            </w:r>
          </w:p>
        </w:tc>
      </w:tr>
      <w:tr w:rsidR="00EA023B" w:rsidRPr="00EA023B" w:rsidTr="00993714">
        <w:trPr>
          <w:trHeight w:val="146"/>
        </w:trPr>
        <w:tc>
          <w:tcPr>
            <w:tcW w:w="384"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36</w:t>
            </w:r>
          </w:p>
        </w:tc>
        <w:tc>
          <w:tcPr>
            <w:tcW w:w="4118" w:type="pct"/>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hint="eastAsia"/>
                <w:kern w:val="0"/>
                <w:sz w:val="22"/>
              </w:rPr>
              <w:t>资格预审项目报名期间，工作人员迟到、早退</w:t>
            </w:r>
            <w:r w:rsidR="008A7D4F">
              <w:rPr>
                <w:rFonts w:ascii="宋体" w:hAnsi="宋体" w:cs="宋体" w:hint="eastAsia"/>
                <w:kern w:val="0"/>
                <w:sz w:val="22"/>
              </w:rPr>
              <w:t>、脱</w:t>
            </w:r>
            <w:r w:rsidR="00D35FB3">
              <w:rPr>
                <w:rFonts w:ascii="宋体" w:hAnsi="宋体" w:cs="宋体" w:hint="eastAsia"/>
                <w:kern w:val="0"/>
                <w:sz w:val="22"/>
              </w:rPr>
              <w:t>岗</w:t>
            </w:r>
            <w:r w:rsidRPr="00EA023B">
              <w:rPr>
                <w:rFonts w:ascii="宋体" w:hAnsi="宋体" w:cs="宋体" w:hint="eastAsia"/>
                <w:kern w:val="0"/>
                <w:sz w:val="22"/>
              </w:rPr>
              <w:t>的</w:t>
            </w:r>
          </w:p>
        </w:tc>
        <w:tc>
          <w:tcPr>
            <w:tcW w:w="497" w:type="pct"/>
            <w:vAlign w:val="center"/>
          </w:tcPr>
          <w:p w:rsidR="00F75BDF" w:rsidRPr="00EA023B" w:rsidRDefault="00BA15E1" w:rsidP="00CB19A0">
            <w:pPr>
              <w:widowControl/>
              <w:spacing w:line="600" w:lineRule="exact"/>
              <w:jc w:val="left"/>
              <w:rPr>
                <w:rFonts w:ascii="宋体" w:cs="宋体"/>
                <w:kern w:val="0"/>
                <w:sz w:val="22"/>
              </w:rPr>
            </w:pPr>
            <w:r>
              <w:rPr>
                <w:rFonts w:ascii="宋体" w:hAnsi="宋体" w:cs="宋体" w:hint="eastAsia"/>
                <w:kern w:val="0"/>
                <w:sz w:val="22"/>
              </w:rPr>
              <w:t>5</w:t>
            </w:r>
          </w:p>
        </w:tc>
      </w:tr>
      <w:tr w:rsidR="00EA023B" w:rsidRPr="00EA023B" w:rsidTr="00993714">
        <w:trPr>
          <w:trHeight w:val="168"/>
        </w:trPr>
        <w:tc>
          <w:tcPr>
            <w:tcW w:w="384"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37</w:t>
            </w:r>
          </w:p>
        </w:tc>
        <w:tc>
          <w:tcPr>
            <w:tcW w:w="4118" w:type="pct"/>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hint="eastAsia"/>
                <w:kern w:val="0"/>
                <w:sz w:val="22"/>
              </w:rPr>
              <w:t>有发生书面投诉情况，并经查实属于代理机构责任的</w:t>
            </w:r>
          </w:p>
        </w:tc>
        <w:tc>
          <w:tcPr>
            <w:tcW w:w="497"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5-30</w:t>
            </w:r>
          </w:p>
        </w:tc>
      </w:tr>
      <w:tr w:rsidR="00EA023B" w:rsidRPr="00EA023B" w:rsidTr="00993714">
        <w:trPr>
          <w:trHeight w:val="164"/>
        </w:trPr>
        <w:tc>
          <w:tcPr>
            <w:tcW w:w="384"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38</w:t>
            </w:r>
          </w:p>
        </w:tc>
        <w:tc>
          <w:tcPr>
            <w:tcW w:w="4118" w:type="pct"/>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hint="eastAsia"/>
                <w:kern w:val="0"/>
                <w:sz w:val="22"/>
              </w:rPr>
              <w:t>专家抽取申请表未在开标前的三个工作日之前提交县资管办业务督查科</w:t>
            </w:r>
          </w:p>
        </w:tc>
        <w:tc>
          <w:tcPr>
            <w:tcW w:w="497"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5</w:t>
            </w:r>
          </w:p>
        </w:tc>
      </w:tr>
      <w:tr w:rsidR="00EA023B" w:rsidRPr="00EA023B" w:rsidTr="00993714">
        <w:trPr>
          <w:trHeight w:val="164"/>
        </w:trPr>
        <w:tc>
          <w:tcPr>
            <w:tcW w:w="384" w:type="pct"/>
            <w:vAlign w:val="center"/>
          </w:tcPr>
          <w:p w:rsidR="00A7143A" w:rsidRPr="00EA023B" w:rsidRDefault="00A7143A" w:rsidP="00CB19A0">
            <w:pPr>
              <w:widowControl/>
              <w:spacing w:line="600" w:lineRule="exact"/>
              <w:jc w:val="left"/>
              <w:rPr>
                <w:rFonts w:ascii="宋体" w:hAnsi="宋体" w:cs="宋体"/>
                <w:kern w:val="0"/>
                <w:sz w:val="22"/>
              </w:rPr>
            </w:pPr>
            <w:r w:rsidRPr="00EA023B">
              <w:rPr>
                <w:rFonts w:ascii="宋体" w:hAnsi="宋体" w:cs="宋体" w:hint="eastAsia"/>
                <w:kern w:val="0"/>
                <w:sz w:val="22"/>
              </w:rPr>
              <w:t>39</w:t>
            </w:r>
          </w:p>
        </w:tc>
        <w:tc>
          <w:tcPr>
            <w:tcW w:w="4118" w:type="pct"/>
          </w:tcPr>
          <w:p w:rsidR="00A7143A" w:rsidRPr="00EA023B" w:rsidRDefault="00A7143A" w:rsidP="00CB19A0">
            <w:pPr>
              <w:widowControl/>
              <w:spacing w:line="600" w:lineRule="exact"/>
              <w:jc w:val="left"/>
              <w:rPr>
                <w:rFonts w:ascii="宋体" w:hAnsi="宋体" w:cs="宋体"/>
                <w:kern w:val="0"/>
                <w:sz w:val="22"/>
              </w:rPr>
            </w:pPr>
            <w:r w:rsidRPr="00EA023B">
              <w:rPr>
                <w:rFonts w:ascii="宋体" w:hAnsi="宋体" w:cs="宋体" w:hint="eastAsia"/>
                <w:kern w:val="0"/>
                <w:sz w:val="22"/>
              </w:rPr>
              <w:t>未按县资管办或行业主管部门要求按时报送资料的</w:t>
            </w:r>
            <w:r w:rsidR="00602E13" w:rsidRPr="00EA023B">
              <w:rPr>
                <w:rFonts w:ascii="宋体" w:hAnsi="宋体" w:cs="宋体" w:hint="eastAsia"/>
                <w:kern w:val="0"/>
                <w:sz w:val="22"/>
              </w:rPr>
              <w:t>，按次扣分</w:t>
            </w:r>
          </w:p>
        </w:tc>
        <w:tc>
          <w:tcPr>
            <w:tcW w:w="497" w:type="pct"/>
            <w:vAlign w:val="center"/>
          </w:tcPr>
          <w:p w:rsidR="00A7143A" w:rsidRPr="00EA023B" w:rsidRDefault="00602E13" w:rsidP="00CB19A0">
            <w:pPr>
              <w:widowControl/>
              <w:spacing w:line="600" w:lineRule="exact"/>
              <w:jc w:val="left"/>
              <w:rPr>
                <w:rFonts w:ascii="宋体" w:hAnsi="宋体" w:cs="宋体"/>
                <w:kern w:val="0"/>
                <w:sz w:val="22"/>
              </w:rPr>
            </w:pPr>
            <w:r w:rsidRPr="00EA023B">
              <w:rPr>
                <w:rFonts w:ascii="宋体" w:hAnsi="宋体" w:cs="宋体" w:hint="eastAsia"/>
                <w:kern w:val="0"/>
                <w:sz w:val="22"/>
              </w:rPr>
              <w:t>5</w:t>
            </w:r>
          </w:p>
        </w:tc>
      </w:tr>
      <w:tr w:rsidR="00EA023B" w:rsidRPr="00EA023B" w:rsidTr="00993714">
        <w:trPr>
          <w:trHeight w:val="173"/>
        </w:trPr>
        <w:tc>
          <w:tcPr>
            <w:tcW w:w="384" w:type="pct"/>
            <w:vAlign w:val="center"/>
          </w:tcPr>
          <w:p w:rsidR="00F75BDF" w:rsidRPr="00EA023B" w:rsidRDefault="00602E13" w:rsidP="00CB19A0">
            <w:pPr>
              <w:widowControl/>
              <w:spacing w:line="600" w:lineRule="exact"/>
              <w:jc w:val="left"/>
              <w:rPr>
                <w:rFonts w:ascii="宋体" w:cs="宋体"/>
                <w:kern w:val="0"/>
                <w:sz w:val="22"/>
              </w:rPr>
            </w:pPr>
            <w:r w:rsidRPr="00EA023B">
              <w:rPr>
                <w:rFonts w:ascii="宋体" w:hAnsi="宋体" w:cs="宋体" w:hint="eastAsia"/>
                <w:kern w:val="0"/>
                <w:sz w:val="22"/>
              </w:rPr>
              <w:t>40</w:t>
            </w:r>
          </w:p>
        </w:tc>
        <w:tc>
          <w:tcPr>
            <w:tcW w:w="4118" w:type="pct"/>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hint="eastAsia"/>
                <w:kern w:val="0"/>
                <w:sz w:val="22"/>
              </w:rPr>
              <w:t>有其他违反县资管办</w:t>
            </w:r>
            <w:r w:rsidR="00A7143A" w:rsidRPr="00EA023B">
              <w:rPr>
                <w:rFonts w:ascii="宋体" w:hAnsi="宋体" w:cs="宋体" w:hint="eastAsia"/>
                <w:kern w:val="0"/>
                <w:sz w:val="22"/>
              </w:rPr>
              <w:t>、</w:t>
            </w:r>
            <w:r w:rsidRPr="00EA023B">
              <w:rPr>
                <w:rFonts w:ascii="宋体" w:hAnsi="宋体" w:cs="宋体" w:hint="eastAsia"/>
                <w:kern w:val="0"/>
                <w:sz w:val="22"/>
              </w:rPr>
              <w:t>行业主管部门及中心相关管理制度行为的</w:t>
            </w:r>
          </w:p>
        </w:tc>
        <w:tc>
          <w:tcPr>
            <w:tcW w:w="497"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5-20</w:t>
            </w:r>
          </w:p>
        </w:tc>
      </w:tr>
      <w:tr w:rsidR="00EA023B" w:rsidRPr="00EA023B" w:rsidTr="00993714">
        <w:trPr>
          <w:trHeight w:val="168"/>
        </w:trPr>
        <w:tc>
          <w:tcPr>
            <w:tcW w:w="384" w:type="pct"/>
            <w:vAlign w:val="center"/>
          </w:tcPr>
          <w:p w:rsidR="00F75BDF" w:rsidRPr="00EA023B" w:rsidRDefault="00602E13" w:rsidP="00CB19A0">
            <w:pPr>
              <w:widowControl/>
              <w:spacing w:line="600" w:lineRule="exact"/>
              <w:jc w:val="left"/>
              <w:rPr>
                <w:rFonts w:ascii="宋体" w:cs="宋体"/>
                <w:kern w:val="0"/>
                <w:sz w:val="22"/>
              </w:rPr>
            </w:pPr>
            <w:r w:rsidRPr="00EA023B">
              <w:rPr>
                <w:rFonts w:ascii="宋体" w:hAnsi="宋体" w:cs="宋体" w:hint="eastAsia"/>
                <w:kern w:val="0"/>
                <w:sz w:val="22"/>
              </w:rPr>
              <w:t>41</w:t>
            </w:r>
          </w:p>
        </w:tc>
        <w:tc>
          <w:tcPr>
            <w:tcW w:w="4118" w:type="pct"/>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hint="eastAsia"/>
                <w:kern w:val="0"/>
                <w:sz w:val="22"/>
              </w:rPr>
              <w:t>有其他违反招投标管理制度行为的</w:t>
            </w:r>
          </w:p>
        </w:tc>
        <w:tc>
          <w:tcPr>
            <w:tcW w:w="497" w:type="pct"/>
            <w:vAlign w:val="center"/>
          </w:tcPr>
          <w:p w:rsidR="00F75BDF" w:rsidRPr="00EA023B" w:rsidRDefault="00F75BDF" w:rsidP="00CB19A0">
            <w:pPr>
              <w:widowControl/>
              <w:spacing w:line="600" w:lineRule="exact"/>
              <w:jc w:val="left"/>
              <w:rPr>
                <w:rFonts w:ascii="宋体" w:cs="宋体"/>
                <w:kern w:val="0"/>
                <w:sz w:val="22"/>
              </w:rPr>
            </w:pPr>
            <w:r w:rsidRPr="00EA023B">
              <w:rPr>
                <w:rFonts w:ascii="宋体" w:hAnsi="宋体" w:cs="宋体"/>
                <w:kern w:val="0"/>
                <w:sz w:val="22"/>
              </w:rPr>
              <w:t>2-10</w:t>
            </w:r>
          </w:p>
        </w:tc>
      </w:tr>
    </w:tbl>
    <w:p w:rsidR="00F75BDF" w:rsidRPr="00EA023B" w:rsidRDefault="00F75BDF" w:rsidP="00993714">
      <w:pPr>
        <w:widowControl/>
        <w:adjustRightInd w:val="0"/>
        <w:snapToGrid w:val="0"/>
        <w:spacing w:line="600" w:lineRule="exact"/>
        <w:jc w:val="left"/>
        <w:rPr>
          <w:rFonts w:ascii="宋体"/>
        </w:rPr>
      </w:pPr>
    </w:p>
    <w:p w:rsidR="00F75BDF" w:rsidRDefault="00F75BDF" w:rsidP="00993714">
      <w:pPr>
        <w:spacing w:line="600" w:lineRule="exact"/>
        <w:rPr>
          <w:rFonts w:ascii="仿宋_GB2312"/>
          <w:szCs w:val="32"/>
        </w:rPr>
      </w:pPr>
    </w:p>
    <w:p w:rsidR="00F75BDF" w:rsidRDefault="00F75BDF" w:rsidP="00993714">
      <w:pPr>
        <w:spacing w:line="600" w:lineRule="exact"/>
        <w:rPr>
          <w:rFonts w:ascii="仿宋_GB2312"/>
          <w:szCs w:val="32"/>
        </w:rPr>
      </w:pPr>
    </w:p>
    <w:p w:rsidR="00F75BDF" w:rsidRDefault="00F75BDF" w:rsidP="00971EFB">
      <w:pPr>
        <w:widowControl/>
        <w:adjustRightInd w:val="0"/>
        <w:snapToGrid w:val="0"/>
        <w:spacing w:line="600" w:lineRule="exact"/>
        <w:rPr>
          <w:rFonts w:ascii="仿宋_GB2312" w:eastAsia="仿宋_GB2312" w:hAnsi="宋体" w:cs="仿宋_GB2312"/>
          <w:sz w:val="24"/>
          <w:szCs w:val="32"/>
        </w:rPr>
      </w:pPr>
      <w:r w:rsidRPr="00734C95">
        <w:rPr>
          <w:rFonts w:ascii="仿宋_GB2312" w:eastAsia="仿宋_GB2312" w:hAnsi="宋体" w:cs="仿宋_GB2312" w:hint="eastAsia"/>
          <w:sz w:val="24"/>
          <w:szCs w:val="32"/>
        </w:rPr>
        <w:lastRenderedPageBreak/>
        <w:t>附件</w:t>
      </w:r>
      <w:r>
        <w:rPr>
          <w:rFonts w:ascii="仿宋_GB2312" w:eastAsia="仿宋_GB2312" w:hAnsi="宋体" w:cs="仿宋_GB2312"/>
          <w:sz w:val="24"/>
          <w:szCs w:val="32"/>
        </w:rPr>
        <w:t>5</w:t>
      </w:r>
      <w:r>
        <w:rPr>
          <w:rFonts w:ascii="仿宋_GB2312" w:eastAsia="仿宋_GB2312" w:hAnsi="宋体" w:cs="仿宋_GB2312" w:hint="eastAsia"/>
          <w:sz w:val="24"/>
          <w:szCs w:val="32"/>
        </w:rPr>
        <w:t>：</w:t>
      </w:r>
    </w:p>
    <w:p w:rsidR="00F75BDF" w:rsidRDefault="00F75BDF" w:rsidP="00993714">
      <w:pPr>
        <w:widowControl/>
        <w:spacing w:line="480" w:lineRule="auto"/>
        <w:jc w:val="center"/>
        <w:rPr>
          <w:rFonts w:ascii="仿宋_GB2312" w:eastAsia="仿宋_GB2312" w:cs="宋体"/>
          <w:color w:val="333333"/>
          <w:kern w:val="0"/>
          <w:sz w:val="18"/>
          <w:szCs w:val="18"/>
        </w:rPr>
      </w:pPr>
      <w:r w:rsidRPr="00796652">
        <w:rPr>
          <w:rFonts w:ascii="仿宋_GB2312" w:eastAsia="仿宋_GB2312" w:hAnsi="宋体" w:cs="宋体" w:hint="eastAsia"/>
          <w:b/>
          <w:bCs/>
          <w:color w:val="333333"/>
          <w:kern w:val="0"/>
          <w:sz w:val="36"/>
          <w:szCs w:val="36"/>
        </w:rPr>
        <w:t>项目业主对招标代理机构履约情况评价报告表</w:t>
      </w:r>
      <w:r w:rsidRPr="00796652">
        <w:rPr>
          <w:rFonts w:ascii="仿宋_GB2312" w:eastAsia="仿宋_GB2312" w:cs="宋体"/>
          <w:b/>
          <w:bCs/>
          <w:color w:val="333333"/>
          <w:kern w:val="0"/>
          <w:sz w:val="36"/>
          <w:szCs w:val="36"/>
        </w:rPr>
        <w:t> </w:t>
      </w:r>
      <w:r w:rsidRPr="00796652">
        <w:rPr>
          <w:rFonts w:ascii="仿宋_GB2312" w:eastAsia="仿宋_GB2312" w:cs="宋体"/>
          <w:color w:val="333333"/>
          <w:kern w:val="0"/>
          <w:sz w:val="18"/>
          <w:szCs w:val="18"/>
        </w:rPr>
        <w:t> </w:t>
      </w:r>
    </w:p>
    <w:tbl>
      <w:tblPr>
        <w:tblW w:w="9989" w:type="dxa"/>
        <w:tblInd w:w="93" w:type="dxa"/>
        <w:tblLook w:val="00A0" w:firstRow="1" w:lastRow="0" w:firstColumn="1" w:lastColumn="0" w:noHBand="0" w:noVBand="0"/>
      </w:tblPr>
      <w:tblGrid>
        <w:gridCol w:w="1160"/>
        <w:gridCol w:w="131"/>
        <w:gridCol w:w="3686"/>
        <w:gridCol w:w="696"/>
        <w:gridCol w:w="508"/>
        <w:gridCol w:w="1678"/>
        <w:gridCol w:w="1065"/>
        <w:gridCol w:w="1065"/>
      </w:tblGrid>
      <w:tr w:rsidR="00F75BDF" w:rsidRPr="00AF14AC" w:rsidTr="00AF14AC">
        <w:trPr>
          <w:trHeight w:val="314"/>
        </w:trPr>
        <w:tc>
          <w:tcPr>
            <w:tcW w:w="1291"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工程</w:t>
            </w:r>
          </w:p>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名称</w:t>
            </w:r>
          </w:p>
        </w:tc>
        <w:tc>
          <w:tcPr>
            <w:tcW w:w="4509" w:type="dxa"/>
            <w:gridSpan w:val="3"/>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869" w:type="dxa"/>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总投资额</w:t>
            </w:r>
          </w:p>
        </w:tc>
        <w:tc>
          <w:tcPr>
            <w:tcW w:w="2320"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r>
      <w:tr w:rsidR="00F75BDF" w:rsidRPr="00AF14AC" w:rsidTr="00AF14AC">
        <w:trPr>
          <w:trHeight w:val="478"/>
        </w:trPr>
        <w:tc>
          <w:tcPr>
            <w:tcW w:w="1291"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4509" w:type="dxa"/>
            <w:gridSpan w:val="3"/>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320"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r>
      <w:tr w:rsidR="00F75BDF" w:rsidRPr="00AF14AC" w:rsidTr="00AF14AC">
        <w:trPr>
          <w:trHeight w:val="314"/>
        </w:trPr>
        <w:tc>
          <w:tcPr>
            <w:tcW w:w="1291" w:type="dxa"/>
            <w:gridSpan w:val="2"/>
            <w:vMerge w:val="restart"/>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招标人</w:t>
            </w:r>
          </w:p>
        </w:tc>
        <w:tc>
          <w:tcPr>
            <w:tcW w:w="4509" w:type="dxa"/>
            <w:gridSpan w:val="3"/>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869" w:type="dxa"/>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招标方式</w:t>
            </w:r>
          </w:p>
        </w:tc>
        <w:tc>
          <w:tcPr>
            <w:tcW w:w="2320"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r>
      <w:tr w:rsidR="00F75BDF" w:rsidRPr="00AF14AC" w:rsidTr="00AF14AC">
        <w:trPr>
          <w:trHeight w:val="314"/>
        </w:trPr>
        <w:tc>
          <w:tcPr>
            <w:tcW w:w="1291" w:type="dxa"/>
            <w:gridSpan w:val="2"/>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4509" w:type="dxa"/>
            <w:gridSpan w:val="3"/>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320"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r>
      <w:tr w:rsidR="00F75BDF" w:rsidRPr="00AF14AC" w:rsidTr="00AF14AC">
        <w:trPr>
          <w:trHeight w:val="314"/>
        </w:trPr>
        <w:tc>
          <w:tcPr>
            <w:tcW w:w="1291" w:type="dxa"/>
            <w:gridSpan w:val="2"/>
            <w:vMerge w:val="restart"/>
            <w:tcBorders>
              <w:top w:val="nil"/>
              <w:left w:val="single" w:sz="4" w:space="0" w:color="auto"/>
              <w:bottom w:val="single" w:sz="4" w:space="0" w:color="auto"/>
              <w:right w:val="single" w:sz="4" w:space="0" w:color="auto"/>
            </w:tcBorders>
            <w:vAlign w:val="center"/>
          </w:tcPr>
          <w:p w:rsidR="00F75BDF"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招标代理</w:t>
            </w:r>
          </w:p>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机构名称</w:t>
            </w:r>
          </w:p>
        </w:tc>
        <w:tc>
          <w:tcPr>
            <w:tcW w:w="4509" w:type="dxa"/>
            <w:gridSpan w:val="3"/>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869" w:type="dxa"/>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项目负责人</w:t>
            </w:r>
          </w:p>
        </w:tc>
        <w:tc>
          <w:tcPr>
            <w:tcW w:w="2320"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r>
      <w:tr w:rsidR="00F75BDF" w:rsidRPr="00AF14AC" w:rsidTr="00AF14AC">
        <w:trPr>
          <w:trHeight w:val="314"/>
        </w:trPr>
        <w:tc>
          <w:tcPr>
            <w:tcW w:w="1291" w:type="dxa"/>
            <w:gridSpan w:val="2"/>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4509" w:type="dxa"/>
            <w:gridSpan w:val="3"/>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320"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r>
      <w:tr w:rsidR="00F75BDF" w:rsidRPr="00AF14AC" w:rsidTr="00AF14AC">
        <w:trPr>
          <w:trHeight w:val="546"/>
        </w:trPr>
        <w:tc>
          <w:tcPr>
            <w:tcW w:w="9989" w:type="dxa"/>
            <w:gridSpan w:val="8"/>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评　　价　　</w:t>
            </w:r>
            <w:proofErr w:type="gramStart"/>
            <w:r w:rsidRPr="00AF14AC">
              <w:rPr>
                <w:rFonts w:ascii="仿宋_GB2312" w:eastAsia="仿宋_GB2312" w:hAnsi="宋体" w:cs="宋体" w:hint="eastAsia"/>
                <w:color w:val="333333"/>
                <w:kern w:val="0"/>
                <w:sz w:val="24"/>
                <w:szCs w:val="24"/>
              </w:rPr>
              <w:t xml:space="preserve">内　　</w:t>
            </w:r>
            <w:proofErr w:type="gramEnd"/>
            <w:r w:rsidRPr="00AF14AC">
              <w:rPr>
                <w:rFonts w:ascii="仿宋_GB2312" w:eastAsia="仿宋_GB2312" w:hAnsi="宋体" w:cs="宋体" w:hint="eastAsia"/>
                <w:color w:val="333333"/>
                <w:kern w:val="0"/>
                <w:sz w:val="24"/>
                <w:szCs w:val="24"/>
              </w:rPr>
              <w:t xml:space="preserve">容　</w:t>
            </w:r>
          </w:p>
        </w:tc>
      </w:tr>
      <w:tr w:rsidR="00F75BDF" w:rsidRPr="00AF14AC" w:rsidTr="006801F7">
        <w:trPr>
          <w:trHeight w:val="407"/>
        </w:trPr>
        <w:tc>
          <w:tcPr>
            <w:tcW w:w="1160" w:type="dxa"/>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履约项目</w:t>
            </w:r>
          </w:p>
        </w:tc>
        <w:tc>
          <w:tcPr>
            <w:tcW w:w="3817" w:type="dxa"/>
            <w:gridSpan w:val="2"/>
            <w:tcBorders>
              <w:top w:val="single" w:sz="4" w:space="0" w:color="auto"/>
              <w:left w:val="nil"/>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履约内容</w:t>
            </w:r>
          </w:p>
        </w:tc>
        <w:tc>
          <w:tcPr>
            <w:tcW w:w="236" w:type="dxa"/>
            <w:tcBorders>
              <w:top w:val="nil"/>
              <w:left w:val="nil"/>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分值</w:t>
            </w:r>
          </w:p>
        </w:tc>
        <w:tc>
          <w:tcPr>
            <w:tcW w:w="2456" w:type="dxa"/>
            <w:gridSpan w:val="2"/>
            <w:tcBorders>
              <w:top w:val="single" w:sz="4" w:space="0" w:color="auto"/>
              <w:left w:val="nil"/>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得分</w:t>
            </w:r>
          </w:p>
        </w:tc>
        <w:tc>
          <w:tcPr>
            <w:tcW w:w="1160" w:type="dxa"/>
            <w:tcBorders>
              <w:top w:val="single" w:sz="4" w:space="0" w:color="auto"/>
              <w:left w:val="nil"/>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合计</w:t>
            </w:r>
          </w:p>
        </w:tc>
        <w:tc>
          <w:tcPr>
            <w:tcW w:w="1160" w:type="dxa"/>
            <w:tcBorders>
              <w:top w:val="nil"/>
              <w:left w:val="nil"/>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备注</w:t>
            </w:r>
          </w:p>
        </w:tc>
      </w:tr>
      <w:tr w:rsidR="00F75BDF" w:rsidRPr="00AF14AC" w:rsidTr="006801F7">
        <w:trPr>
          <w:trHeight w:val="314"/>
        </w:trPr>
        <w:tc>
          <w:tcPr>
            <w:tcW w:w="1160" w:type="dxa"/>
            <w:vMerge w:val="restart"/>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招标文件的编制</w:t>
            </w:r>
          </w:p>
        </w:tc>
        <w:tc>
          <w:tcPr>
            <w:tcW w:w="3817"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招标文件的编制总体质量；</w:t>
            </w:r>
          </w:p>
        </w:tc>
        <w:tc>
          <w:tcPr>
            <w:tcW w:w="236" w:type="dxa"/>
            <w:vMerge w:val="restart"/>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2-5</w:t>
            </w:r>
          </w:p>
        </w:tc>
        <w:tc>
          <w:tcPr>
            <w:tcW w:w="2456"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160" w:type="dxa"/>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160" w:type="dxa"/>
            <w:vMerge w:val="restart"/>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r>
      <w:tr w:rsidR="00F75BDF" w:rsidRPr="00AF14AC" w:rsidTr="006801F7">
        <w:trPr>
          <w:trHeight w:val="314"/>
        </w:trPr>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3817"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36"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456"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r>
      <w:tr w:rsidR="00F75BDF" w:rsidRPr="00AF14AC" w:rsidTr="006801F7">
        <w:trPr>
          <w:trHeight w:val="314"/>
        </w:trPr>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3817"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资质等级设置的合理性；</w:t>
            </w:r>
          </w:p>
        </w:tc>
        <w:tc>
          <w:tcPr>
            <w:tcW w:w="236" w:type="dxa"/>
            <w:vMerge w:val="restart"/>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color w:val="333333"/>
                <w:kern w:val="0"/>
                <w:sz w:val="24"/>
                <w:szCs w:val="24"/>
              </w:rPr>
              <w:t>0-10</w:t>
            </w:r>
          </w:p>
        </w:tc>
        <w:tc>
          <w:tcPr>
            <w:tcW w:w="2456"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160" w:type="dxa"/>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r>
      <w:tr w:rsidR="00F75BDF" w:rsidRPr="00AF14AC" w:rsidTr="006801F7">
        <w:trPr>
          <w:trHeight w:val="314"/>
        </w:trPr>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3817"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36"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456"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r>
      <w:tr w:rsidR="00F75BDF" w:rsidRPr="00AF14AC" w:rsidTr="006801F7">
        <w:trPr>
          <w:trHeight w:val="314"/>
        </w:trPr>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3817"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资格审查条件的设置；</w:t>
            </w:r>
          </w:p>
        </w:tc>
        <w:tc>
          <w:tcPr>
            <w:tcW w:w="236" w:type="dxa"/>
            <w:vMerge w:val="restart"/>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5-10</w:t>
            </w:r>
          </w:p>
        </w:tc>
        <w:tc>
          <w:tcPr>
            <w:tcW w:w="2456"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160" w:type="dxa"/>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r>
      <w:tr w:rsidR="00F75BDF" w:rsidRPr="00AF14AC" w:rsidTr="006801F7">
        <w:trPr>
          <w:trHeight w:val="314"/>
        </w:trPr>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3817"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36"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456"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r>
      <w:tr w:rsidR="00F75BDF" w:rsidRPr="00AF14AC" w:rsidTr="006801F7">
        <w:trPr>
          <w:trHeight w:val="314"/>
        </w:trPr>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3817"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评标定标办法的设定；</w:t>
            </w:r>
          </w:p>
        </w:tc>
        <w:tc>
          <w:tcPr>
            <w:tcW w:w="236" w:type="dxa"/>
            <w:vMerge w:val="restart"/>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5-10</w:t>
            </w:r>
          </w:p>
        </w:tc>
        <w:tc>
          <w:tcPr>
            <w:tcW w:w="2456"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160" w:type="dxa"/>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r>
      <w:tr w:rsidR="00F75BDF" w:rsidRPr="00AF14AC" w:rsidTr="006801F7">
        <w:trPr>
          <w:trHeight w:val="314"/>
        </w:trPr>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3817"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36"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456"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r>
      <w:tr w:rsidR="00F75BDF" w:rsidRPr="00AF14AC" w:rsidTr="006801F7">
        <w:trPr>
          <w:trHeight w:val="314"/>
        </w:trPr>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3817"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合同条款的设定。</w:t>
            </w:r>
          </w:p>
        </w:tc>
        <w:tc>
          <w:tcPr>
            <w:tcW w:w="236" w:type="dxa"/>
            <w:vMerge w:val="restart"/>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2-5</w:t>
            </w:r>
          </w:p>
        </w:tc>
        <w:tc>
          <w:tcPr>
            <w:tcW w:w="2456"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160" w:type="dxa"/>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r>
      <w:tr w:rsidR="00F75BDF" w:rsidRPr="00AF14AC" w:rsidTr="006801F7">
        <w:trPr>
          <w:trHeight w:val="314"/>
        </w:trPr>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3817"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36"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456"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r>
      <w:tr w:rsidR="00F75BDF" w:rsidRPr="00AF14AC" w:rsidTr="006801F7">
        <w:trPr>
          <w:trHeight w:val="314"/>
        </w:trPr>
        <w:tc>
          <w:tcPr>
            <w:tcW w:w="1160" w:type="dxa"/>
            <w:vMerge w:val="restart"/>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招标活动的组织</w:t>
            </w:r>
          </w:p>
        </w:tc>
        <w:tc>
          <w:tcPr>
            <w:tcW w:w="3817"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项目负责人及其他人员上岗资格；</w:t>
            </w:r>
          </w:p>
        </w:tc>
        <w:tc>
          <w:tcPr>
            <w:tcW w:w="236" w:type="dxa"/>
            <w:vMerge w:val="restart"/>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color w:val="333333"/>
                <w:kern w:val="0"/>
                <w:sz w:val="24"/>
                <w:szCs w:val="24"/>
              </w:rPr>
              <w:t>0-15</w:t>
            </w:r>
          </w:p>
        </w:tc>
        <w:tc>
          <w:tcPr>
            <w:tcW w:w="2456"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160" w:type="dxa"/>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r>
      <w:tr w:rsidR="00F75BDF" w:rsidRPr="00AF14AC" w:rsidTr="006801F7">
        <w:trPr>
          <w:trHeight w:val="314"/>
        </w:trPr>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3817"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36"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456"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r>
      <w:tr w:rsidR="00F75BDF" w:rsidRPr="00AF14AC" w:rsidTr="006801F7">
        <w:trPr>
          <w:trHeight w:val="314"/>
        </w:trPr>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3817"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资格审查的主持；</w:t>
            </w:r>
          </w:p>
        </w:tc>
        <w:tc>
          <w:tcPr>
            <w:tcW w:w="236" w:type="dxa"/>
            <w:vMerge w:val="restart"/>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5-10</w:t>
            </w:r>
          </w:p>
        </w:tc>
        <w:tc>
          <w:tcPr>
            <w:tcW w:w="2456"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160" w:type="dxa"/>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r>
      <w:tr w:rsidR="00F75BDF" w:rsidRPr="00AF14AC" w:rsidTr="006801F7">
        <w:trPr>
          <w:trHeight w:val="314"/>
        </w:trPr>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3817"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36"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456"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r>
      <w:tr w:rsidR="00F75BDF" w:rsidRPr="00AF14AC" w:rsidTr="006801F7">
        <w:trPr>
          <w:trHeight w:val="314"/>
        </w:trPr>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3817"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开标工作的主持；</w:t>
            </w:r>
          </w:p>
        </w:tc>
        <w:tc>
          <w:tcPr>
            <w:tcW w:w="236" w:type="dxa"/>
            <w:vMerge w:val="restart"/>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5-10</w:t>
            </w:r>
          </w:p>
        </w:tc>
        <w:tc>
          <w:tcPr>
            <w:tcW w:w="2456"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160" w:type="dxa"/>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r>
      <w:tr w:rsidR="00F75BDF" w:rsidRPr="00AF14AC" w:rsidTr="006801F7">
        <w:trPr>
          <w:trHeight w:val="314"/>
        </w:trPr>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3817"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36"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456"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r>
      <w:tr w:rsidR="00F75BDF" w:rsidRPr="00AF14AC" w:rsidTr="006801F7">
        <w:trPr>
          <w:trHeight w:val="314"/>
        </w:trPr>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3817"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评标过程的服务；</w:t>
            </w:r>
          </w:p>
        </w:tc>
        <w:tc>
          <w:tcPr>
            <w:tcW w:w="236" w:type="dxa"/>
            <w:vMerge w:val="restart"/>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5-10</w:t>
            </w:r>
          </w:p>
        </w:tc>
        <w:tc>
          <w:tcPr>
            <w:tcW w:w="2456"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160" w:type="dxa"/>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r>
      <w:tr w:rsidR="00F75BDF" w:rsidRPr="00AF14AC" w:rsidTr="006801F7">
        <w:trPr>
          <w:trHeight w:val="314"/>
        </w:trPr>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3817"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36"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456"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r>
      <w:tr w:rsidR="00F75BDF" w:rsidRPr="00AF14AC" w:rsidTr="006801F7">
        <w:trPr>
          <w:trHeight w:val="314"/>
        </w:trPr>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3817"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招标过程的投诉或异议情况。</w:t>
            </w:r>
          </w:p>
        </w:tc>
        <w:tc>
          <w:tcPr>
            <w:tcW w:w="236" w:type="dxa"/>
            <w:vMerge w:val="restart"/>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5-15</w:t>
            </w:r>
          </w:p>
        </w:tc>
        <w:tc>
          <w:tcPr>
            <w:tcW w:w="2456"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 xml:space="preserve">　</w:t>
            </w:r>
          </w:p>
        </w:tc>
        <w:tc>
          <w:tcPr>
            <w:tcW w:w="1160" w:type="dxa"/>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r>
      <w:tr w:rsidR="00F75BDF" w:rsidRPr="00AF14AC" w:rsidTr="006801F7">
        <w:trPr>
          <w:trHeight w:val="314"/>
        </w:trPr>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3817"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36"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2456" w:type="dxa"/>
            <w:gridSpan w:val="2"/>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c>
          <w:tcPr>
            <w:tcW w:w="1160" w:type="dxa"/>
            <w:vMerge/>
            <w:tcBorders>
              <w:top w:val="nil"/>
              <w:left w:val="single" w:sz="4" w:space="0" w:color="auto"/>
              <w:bottom w:val="single" w:sz="4" w:space="0" w:color="auto"/>
              <w:right w:val="single" w:sz="4" w:space="0" w:color="auto"/>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p>
        </w:tc>
      </w:tr>
      <w:tr w:rsidR="00F75BDF" w:rsidRPr="00AF14AC" w:rsidTr="006801F7">
        <w:trPr>
          <w:trHeight w:val="543"/>
        </w:trPr>
        <w:tc>
          <w:tcPr>
            <w:tcW w:w="4977" w:type="dxa"/>
            <w:gridSpan w:val="3"/>
            <w:tcBorders>
              <w:top w:val="single" w:sz="4" w:space="0" w:color="auto"/>
              <w:left w:val="single" w:sz="4" w:space="0" w:color="auto"/>
              <w:bottom w:val="nil"/>
              <w:right w:val="single" w:sz="4" w:space="0" w:color="000000"/>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考核人</w:t>
            </w:r>
            <w:r w:rsidRPr="00AF14AC">
              <w:rPr>
                <w:rFonts w:ascii="仿宋_GB2312" w:eastAsia="仿宋_GB2312" w:hAnsi="宋体" w:cs="宋体"/>
                <w:color w:val="333333"/>
                <w:kern w:val="0"/>
                <w:sz w:val="24"/>
                <w:szCs w:val="24"/>
              </w:rPr>
              <w:t xml:space="preserve">                                     </w:t>
            </w:r>
          </w:p>
        </w:tc>
        <w:tc>
          <w:tcPr>
            <w:tcW w:w="5012" w:type="dxa"/>
            <w:gridSpan w:val="5"/>
            <w:tcBorders>
              <w:top w:val="single" w:sz="4" w:space="0" w:color="auto"/>
              <w:left w:val="nil"/>
              <w:bottom w:val="nil"/>
              <w:right w:val="single" w:sz="4" w:space="0" w:color="000000"/>
            </w:tcBorders>
            <w:vAlign w:val="center"/>
          </w:tcPr>
          <w:p w:rsidR="00F75BDF" w:rsidRPr="00AF14AC" w:rsidRDefault="00F75BDF" w:rsidP="00AF14AC">
            <w:pPr>
              <w:widowControl/>
              <w:jc w:val="left"/>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单位意见</w:t>
            </w:r>
            <w:r w:rsidRPr="00AF14AC">
              <w:rPr>
                <w:rFonts w:ascii="仿宋_GB2312" w:eastAsia="仿宋_GB2312" w:hAnsi="宋体" w:cs="宋体"/>
                <w:color w:val="333333"/>
                <w:kern w:val="0"/>
                <w:sz w:val="24"/>
                <w:szCs w:val="24"/>
              </w:rPr>
              <w:t xml:space="preserve">     </w:t>
            </w:r>
          </w:p>
        </w:tc>
      </w:tr>
      <w:tr w:rsidR="00F75BDF" w:rsidRPr="00AF14AC" w:rsidTr="006801F7">
        <w:trPr>
          <w:trHeight w:val="543"/>
        </w:trPr>
        <w:tc>
          <w:tcPr>
            <w:tcW w:w="4977" w:type="dxa"/>
            <w:gridSpan w:val="3"/>
            <w:tcBorders>
              <w:top w:val="nil"/>
              <w:left w:val="single" w:sz="4" w:space="0" w:color="auto"/>
              <w:bottom w:val="nil"/>
              <w:right w:val="nil"/>
            </w:tcBorders>
            <w:vAlign w:val="center"/>
          </w:tcPr>
          <w:p w:rsidR="00F75BDF" w:rsidRPr="00AF14AC" w:rsidRDefault="00F75BDF" w:rsidP="00AF14AC">
            <w:pPr>
              <w:widowControl/>
              <w:jc w:val="center"/>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签字：</w:t>
            </w:r>
          </w:p>
        </w:tc>
        <w:tc>
          <w:tcPr>
            <w:tcW w:w="5012" w:type="dxa"/>
            <w:gridSpan w:val="5"/>
            <w:tcBorders>
              <w:top w:val="nil"/>
              <w:left w:val="single" w:sz="4" w:space="0" w:color="auto"/>
              <w:bottom w:val="nil"/>
              <w:right w:val="single" w:sz="4" w:space="0" w:color="000000"/>
            </w:tcBorders>
            <w:vAlign w:val="center"/>
          </w:tcPr>
          <w:p w:rsidR="00F75BDF" w:rsidRPr="00AF14AC" w:rsidRDefault="00F75BDF" w:rsidP="00E5258F">
            <w:pPr>
              <w:widowControl/>
              <w:ind w:firstLineChars="350" w:firstLine="840"/>
              <w:jc w:val="left"/>
              <w:rPr>
                <w:rFonts w:ascii="仿宋_GB2312" w:eastAsia="仿宋_GB2312" w:hAnsi="宋体" w:cs="宋体"/>
                <w:color w:val="333333"/>
                <w:kern w:val="0"/>
                <w:sz w:val="24"/>
                <w:szCs w:val="24"/>
              </w:rPr>
            </w:pPr>
            <w:r w:rsidRPr="00AF14AC">
              <w:rPr>
                <w:rFonts w:ascii="仿宋_GB2312" w:eastAsia="仿宋_GB2312" w:hAnsi="宋体" w:cs="宋体" w:hint="eastAsia"/>
                <w:color w:val="333333"/>
                <w:kern w:val="0"/>
                <w:sz w:val="24"/>
                <w:szCs w:val="24"/>
              </w:rPr>
              <w:t>签字（盖章）</w:t>
            </w:r>
          </w:p>
        </w:tc>
      </w:tr>
      <w:tr w:rsidR="00F75BDF" w:rsidRPr="00AF14AC" w:rsidTr="006801F7">
        <w:trPr>
          <w:trHeight w:val="1304"/>
        </w:trPr>
        <w:tc>
          <w:tcPr>
            <w:tcW w:w="4977" w:type="dxa"/>
            <w:gridSpan w:val="3"/>
            <w:tcBorders>
              <w:top w:val="nil"/>
              <w:left w:val="single" w:sz="4" w:space="0" w:color="auto"/>
              <w:bottom w:val="single" w:sz="4" w:space="0" w:color="auto"/>
              <w:right w:val="nil"/>
            </w:tcBorders>
            <w:noWrap/>
            <w:vAlign w:val="bottom"/>
          </w:tcPr>
          <w:p w:rsidR="00F75BDF" w:rsidRPr="00AF14AC" w:rsidRDefault="00F75BDF" w:rsidP="00AF14AC">
            <w:pPr>
              <w:widowControl/>
              <w:jc w:val="right"/>
              <w:rPr>
                <w:rFonts w:ascii="宋体" w:cs="宋体"/>
                <w:color w:val="000000"/>
                <w:kern w:val="0"/>
                <w:sz w:val="22"/>
              </w:rPr>
            </w:pPr>
            <w:r w:rsidRPr="00AF14AC">
              <w:rPr>
                <w:rFonts w:ascii="宋体" w:hAnsi="宋体" w:cs="宋体" w:hint="eastAsia"/>
                <w:color w:val="000000"/>
                <w:kern w:val="0"/>
                <w:sz w:val="22"/>
                <w:szCs w:val="22"/>
              </w:rPr>
              <w:t xml:space="preserve">年　　</w:t>
            </w:r>
            <w:proofErr w:type="gramStart"/>
            <w:r w:rsidRPr="00AF14AC">
              <w:rPr>
                <w:rFonts w:ascii="宋体" w:hAnsi="宋体" w:cs="宋体" w:hint="eastAsia"/>
                <w:color w:val="000000"/>
                <w:kern w:val="0"/>
                <w:sz w:val="22"/>
                <w:szCs w:val="22"/>
              </w:rPr>
              <w:t xml:space="preserve">　</w:t>
            </w:r>
            <w:proofErr w:type="gramEnd"/>
            <w:r w:rsidRPr="00AF14AC">
              <w:rPr>
                <w:rFonts w:ascii="宋体" w:hAnsi="宋体" w:cs="宋体" w:hint="eastAsia"/>
                <w:color w:val="000000"/>
                <w:kern w:val="0"/>
                <w:sz w:val="22"/>
                <w:szCs w:val="22"/>
              </w:rPr>
              <w:t xml:space="preserve">月　　</w:t>
            </w:r>
            <w:proofErr w:type="gramStart"/>
            <w:r w:rsidRPr="00AF14AC">
              <w:rPr>
                <w:rFonts w:ascii="宋体" w:hAnsi="宋体" w:cs="宋体" w:hint="eastAsia"/>
                <w:color w:val="000000"/>
                <w:kern w:val="0"/>
                <w:sz w:val="22"/>
                <w:szCs w:val="22"/>
              </w:rPr>
              <w:t xml:space="preserve">　</w:t>
            </w:r>
            <w:proofErr w:type="gramEnd"/>
            <w:r w:rsidRPr="00AF14AC">
              <w:rPr>
                <w:rFonts w:ascii="宋体" w:hAnsi="宋体" w:cs="宋体" w:hint="eastAsia"/>
                <w:color w:val="000000"/>
                <w:kern w:val="0"/>
                <w:sz w:val="22"/>
                <w:szCs w:val="22"/>
              </w:rPr>
              <w:t>日</w:t>
            </w:r>
          </w:p>
        </w:tc>
        <w:tc>
          <w:tcPr>
            <w:tcW w:w="5012" w:type="dxa"/>
            <w:gridSpan w:val="5"/>
            <w:tcBorders>
              <w:top w:val="nil"/>
              <w:left w:val="single" w:sz="4" w:space="0" w:color="auto"/>
              <w:bottom w:val="single" w:sz="4" w:space="0" w:color="auto"/>
              <w:right w:val="single" w:sz="4" w:space="0" w:color="000000"/>
            </w:tcBorders>
            <w:noWrap/>
            <w:vAlign w:val="bottom"/>
          </w:tcPr>
          <w:p w:rsidR="00F75BDF" w:rsidRPr="00AF14AC" w:rsidRDefault="00F75BDF" w:rsidP="00AF14AC">
            <w:pPr>
              <w:widowControl/>
              <w:jc w:val="right"/>
              <w:rPr>
                <w:rFonts w:ascii="宋体" w:cs="宋体"/>
                <w:color w:val="000000"/>
                <w:kern w:val="0"/>
                <w:sz w:val="22"/>
              </w:rPr>
            </w:pPr>
            <w:r w:rsidRPr="00AF14AC">
              <w:rPr>
                <w:rFonts w:ascii="宋体" w:hAnsi="宋体" w:cs="宋体" w:hint="eastAsia"/>
                <w:color w:val="000000"/>
                <w:kern w:val="0"/>
                <w:sz w:val="22"/>
                <w:szCs w:val="22"/>
              </w:rPr>
              <w:t>年</w:t>
            </w:r>
            <w:r w:rsidRPr="00AF14AC">
              <w:rPr>
                <w:rFonts w:ascii="宋体" w:hAnsi="宋体" w:cs="宋体"/>
                <w:color w:val="000000"/>
                <w:kern w:val="0"/>
                <w:sz w:val="22"/>
                <w:szCs w:val="22"/>
              </w:rPr>
              <w:t xml:space="preserve">     </w:t>
            </w:r>
            <w:r w:rsidRPr="00AF14AC">
              <w:rPr>
                <w:rFonts w:ascii="宋体" w:hAnsi="宋体" w:cs="宋体" w:hint="eastAsia"/>
                <w:color w:val="000000"/>
                <w:kern w:val="0"/>
                <w:sz w:val="22"/>
                <w:szCs w:val="22"/>
              </w:rPr>
              <w:t>月</w:t>
            </w:r>
            <w:r w:rsidRPr="00AF14AC">
              <w:rPr>
                <w:rFonts w:ascii="宋体" w:hAnsi="宋体" w:cs="宋体"/>
                <w:color w:val="000000"/>
                <w:kern w:val="0"/>
                <w:sz w:val="22"/>
                <w:szCs w:val="22"/>
              </w:rPr>
              <w:t xml:space="preserve">     </w:t>
            </w:r>
            <w:r w:rsidRPr="00AF14AC">
              <w:rPr>
                <w:rFonts w:ascii="宋体" w:hAnsi="宋体" w:cs="宋体" w:hint="eastAsia"/>
                <w:color w:val="000000"/>
                <w:kern w:val="0"/>
                <w:sz w:val="22"/>
                <w:szCs w:val="22"/>
              </w:rPr>
              <w:t>日</w:t>
            </w:r>
          </w:p>
        </w:tc>
      </w:tr>
    </w:tbl>
    <w:p w:rsidR="00F75BDF" w:rsidRDefault="00F75BDF" w:rsidP="00993714">
      <w:pPr>
        <w:widowControl/>
        <w:spacing w:line="375" w:lineRule="atLeast"/>
        <w:rPr>
          <w:rFonts w:ascii="仿宋_GB2312" w:eastAsia="仿宋_GB2312" w:hAnsi="宋体" w:cs="宋体"/>
          <w:color w:val="333333"/>
          <w:kern w:val="0"/>
          <w:sz w:val="24"/>
        </w:rPr>
      </w:pPr>
      <w:r w:rsidRPr="00796652">
        <w:rPr>
          <w:rFonts w:ascii="仿宋_GB2312" w:eastAsia="仿宋_GB2312" w:hAnsi="宋体" w:cs="宋体" w:hint="eastAsia"/>
          <w:color w:val="333333"/>
          <w:kern w:val="0"/>
          <w:sz w:val="24"/>
        </w:rPr>
        <w:t>注：</w:t>
      </w:r>
      <w:proofErr w:type="gramStart"/>
      <w:r w:rsidRPr="00796652">
        <w:rPr>
          <w:rFonts w:ascii="仿宋_GB2312" w:eastAsia="仿宋_GB2312" w:hAnsi="宋体" w:cs="宋体" w:hint="eastAsia"/>
          <w:color w:val="333333"/>
          <w:kern w:val="0"/>
          <w:sz w:val="24"/>
        </w:rPr>
        <w:t>本评价</w:t>
      </w:r>
      <w:proofErr w:type="gramEnd"/>
      <w:r w:rsidRPr="00796652">
        <w:rPr>
          <w:rFonts w:ascii="仿宋_GB2312" w:eastAsia="仿宋_GB2312" w:hAnsi="宋体" w:cs="宋体" w:hint="eastAsia"/>
          <w:color w:val="333333"/>
          <w:kern w:val="0"/>
          <w:sz w:val="24"/>
        </w:rPr>
        <w:t>表分为五档，由招标项目业主单位的代表根据招标代理机构招标文件的编制和招标活动的组织整体情况进行综合价，按等次进行</w:t>
      </w:r>
      <w:proofErr w:type="gramStart"/>
      <w:r w:rsidRPr="00796652">
        <w:rPr>
          <w:rFonts w:ascii="仿宋_GB2312" w:eastAsia="仿宋_GB2312" w:hAnsi="宋体" w:cs="宋体" w:hint="eastAsia"/>
          <w:color w:val="333333"/>
          <w:kern w:val="0"/>
          <w:sz w:val="24"/>
        </w:rPr>
        <w:t>勾选并</w:t>
      </w:r>
      <w:proofErr w:type="gramEnd"/>
      <w:r w:rsidRPr="00796652">
        <w:rPr>
          <w:rFonts w:ascii="仿宋_GB2312" w:eastAsia="仿宋_GB2312" w:hAnsi="宋体" w:cs="宋体" w:hint="eastAsia"/>
          <w:color w:val="333333"/>
          <w:kern w:val="0"/>
          <w:sz w:val="24"/>
        </w:rPr>
        <w:t>签名</w:t>
      </w:r>
      <w:r>
        <w:rPr>
          <w:rFonts w:ascii="仿宋_GB2312" w:eastAsia="仿宋_GB2312" w:hAnsi="宋体" w:cs="宋体" w:hint="eastAsia"/>
          <w:color w:val="333333"/>
          <w:kern w:val="0"/>
          <w:sz w:val="24"/>
        </w:rPr>
        <w:t>。</w:t>
      </w:r>
    </w:p>
    <w:p w:rsidR="00F75BDF" w:rsidRDefault="00F75BDF" w:rsidP="00993714">
      <w:pPr>
        <w:widowControl/>
        <w:spacing w:line="375" w:lineRule="atLeast"/>
        <w:rPr>
          <w:rFonts w:ascii="仿宋_GB2312" w:eastAsia="仿宋_GB2312" w:hAnsi="宋体" w:cs="宋体"/>
          <w:color w:val="333333"/>
          <w:kern w:val="0"/>
          <w:sz w:val="24"/>
        </w:rPr>
      </w:pPr>
    </w:p>
    <w:p w:rsidR="002E2E3A" w:rsidRDefault="00F75BDF" w:rsidP="002E2E3A">
      <w:pPr>
        <w:spacing w:line="600" w:lineRule="exact"/>
        <w:jc w:val="left"/>
        <w:rPr>
          <w:rFonts w:ascii="仿宋_GB2312" w:eastAsia="仿宋_GB2312" w:hAnsi="宋体" w:cs="仿宋_GB2312" w:hint="eastAsia"/>
          <w:sz w:val="24"/>
          <w:szCs w:val="32"/>
        </w:rPr>
      </w:pPr>
      <w:r w:rsidRPr="00734C95">
        <w:rPr>
          <w:rFonts w:ascii="仿宋_GB2312" w:eastAsia="仿宋_GB2312" w:hAnsi="宋体" w:cs="仿宋_GB2312" w:hint="eastAsia"/>
          <w:sz w:val="24"/>
          <w:szCs w:val="32"/>
        </w:rPr>
        <w:lastRenderedPageBreak/>
        <w:t>附件</w:t>
      </w:r>
      <w:r>
        <w:rPr>
          <w:rFonts w:ascii="仿宋_GB2312" w:eastAsia="仿宋_GB2312" w:hAnsi="宋体" w:cs="仿宋_GB2312"/>
          <w:sz w:val="24"/>
          <w:szCs w:val="32"/>
        </w:rPr>
        <w:t>6</w:t>
      </w:r>
      <w:r>
        <w:rPr>
          <w:rFonts w:ascii="仿宋_GB2312" w:eastAsia="仿宋_GB2312" w:hAnsi="宋体" w:cs="仿宋_GB2312" w:hint="eastAsia"/>
          <w:sz w:val="24"/>
          <w:szCs w:val="32"/>
        </w:rPr>
        <w:t>：</w:t>
      </w:r>
    </w:p>
    <w:p w:rsidR="002E2E3A" w:rsidRPr="00361EA5" w:rsidRDefault="002E2E3A" w:rsidP="002E2E3A">
      <w:pPr>
        <w:spacing w:line="600" w:lineRule="exact"/>
        <w:jc w:val="center"/>
        <w:rPr>
          <w:rFonts w:ascii="方正小标宋简体" w:eastAsia="方正小标宋简体"/>
          <w:sz w:val="36"/>
          <w:szCs w:val="32"/>
        </w:rPr>
      </w:pPr>
      <w:r w:rsidRPr="00361EA5">
        <w:rPr>
          <w:rFonts w:ascii="方正小标宋简体" w:eastAsia="方正小标宋简体" w:hint="eastAsia"/>
          <w:sz w:val="36"/>
          <w:szCs w:val="32"/>
        </w:rPr>
        <w:t>苍南县工程建设项目招标代理机构检查标准</w:t>
      </w:r>
    </w:p>
    <w:p w:rsidR="002E2E3A" w:rsidRPr="008F6D3D" w:rsidRDefault="002E2E3A" w:rsidP="002E2E3A">
      <w:pPr>
        <w:spacing w:line="600" w:lineRule="exact"/>
        <w:rPr>
          <w:rFonts w:ascii="仿宋_GB2312"/>
          <w:szCs w:val="32"/>
        </w:rPr>
      </w:pPr>
      <w:r w:rsidRPr="008F6D3D">
        <w:rPr>
          <w:rFonts w:ascii="仿宋_GB2312" w:hint="eastAsia"/>
          <w:szCs w:val="32"/>
        </w:rPr>
        <w:t xml:space="preserve">    </w:t>
      </w:r>
    </w:p>
    <w:p w:rsidR="002E2E3A" w:rsidRPr="00361EA5" w:rsidRDefault="002E2E3A" w:rsidP="002E2E3A">
      <w:pPr>
        <w:spacing w:line="600" w:lineRule="exact"/>
        <w:rPr>
          <w:rFonts w:ascii="仿宋_GB2312" w:eastAsia="仿宋_GB2312" w:hAnsi="宋体" w:cs="仿宋_GB2312"/>
          <w:sz w:val="32"/>
          <w:szCs w:val="32"/>
        </w:rPr>
      </w:pPr>
      <w:r w:rsidRPr="00361EA5">
        <w:rPr>
          <w:rFonts w:ascii="仿宋_GB2312" w:eastAsia="仿宋_GB2312" w:hAnsi="宋体" w:cs="仿宋_GB2312" w:hint="eastAsia"/>
          <w:sz w:val="32"/>
          <w:szCs w:val="32"/>
        </w:rPr>
        <w:t xml:space="preserve">    1、办公场所共5分（开展业务所需设施及办公条件）：不合格，得0分；合格，得2分；良好，3分；优秀，4-5分</w:t>
      </w:r>
      <w:r>
        <w:rPr>
          <w:rFonts w:ascii="仿宋_GB2312" w:eastAsia="仿宋_GB2312" w:hAnsi="宋体" w:cs="仿宋_GB2312" w:hint="eastAsia"/>
          <w:sz w:val="32"/>
          <w:szCs w:val="32"/>
        </w:rPr>
        <w:t>；</w:t>
      </w:r>
    </w:p>
    <w:p w:rsidR="002E2E3A" w:rsidRPr="00361EA5" w:rsidRDefault="002E2E3A" w:rsidP="002E2E3A">
      <w:pPr>
        <w:spacing w:line="600" w:lineRule="exact"/>
        <w:ind w:firstLineChars="200" w:firstLine="640"/>
        <w:rPr>
          <w:rFonts w:ascii="仿宋_GB2312" w:eastAsia="仿宋_GB2312" w:hAnsi="宋体" w:cs="仿宋_GB2312"/>
          <w:sz w:val="32"/>
          <w:szCs w:val="32"/>
        </w:rPr>
      </w:pPr>
      <w:r w:rsidRPr="00361EA5">
        <w:rPr>
          <w:rFonts w:ascii="仿宋_GB2312" w:eastAsia="仿宋_GB2312" w:hAnsi="宋体" w:cs="仿宋_GB2312" w:hint="eastAsia"/>
          <w:sz w:val="32"/>
          <w:szCs w:val="32"/>
        </w:rPr>
        <w:t>2、人员结构共5分（开展业务所需人员的资格条件及整体结构）；不合理，得0分；合理，得2分；先进，得3-5分</w:t>
      </w:r>
      <w:r>
        <w:rPr>
          <w:rFonts w:ascii="仿宋_GB2312" w:eastAsia="仿宋_GB2312" w:hAnsi="宋体" w:cs="仿宋_GB2312" w:hint="eastAsia"/>
          <w:sz w:val="32"/>
          <w:szCs w:val="32"/>
        </w:rPr>
        <w:t>；</w:t>
      </w:r>
    </w:p>
    <w:p w:rsidR="002E2E3A" w:rsidRPr="00361EA5" w:rsidRDefault="002E2E3A" w:rsidP="002E2E3A">
      <w:pPr>
        <w:spacing w:line="600" w:lineRule="exact"/>
        <w:ind w:firstLineChars="200" w:firstLine="640"/>
        <w:rPr>
          <w:rFonts w:ascii="仿宋_GB2312" w:eastAsia="仿宋_GB2312" w:hAnsi="宋体" w:cs="仿宋_GB2312"/>
          <w:sz w:val="32"/>
          <w:szCs w:val="32"/>
        </w:rPr>
      </w:pPr>
      <w:r w:rsidRPr="00361EA5">
        <w:rPr>
          <w:rFonts w:ascii="仿宋_GB2312" w:eastAsia="仿宋_GB2312" w:hAnsi="宋体" w:cs="仿宋_GB2312" w:hint="eastAsia"/>
          <w:sz w:val="32"/>
          <w:szCs w:val="32"/>
        </w:rPr>
        <w:t>3、管理制度共5分（开展业务所需管理制度）：无，得0分；有，得2分；健全，得3分；先进，得4-5分</w:t>
      </w:r>
      <w:r>
        <w:rPr>
          <w:rFonts w:ascii="仿宋_GB2312" w:eastAsia="仿宋_GB2312" w:hAnsi="宋体" w:cs="仿宋_GB2312" w:hint="eastAsia"/>
          <w:sz w:val="32"/>
          <w:szCs w:val="32"/>
        </w:rPr>
        <w:t>；</w:t>
      </w:r>
    </w:p>
    <w:p w:rsidR="002E2E3A" w:rsidRPr="00361EA5" w:rsidRDefault="002E2E3A" w:rsidP="002E2E3A">
      <w:pPr>
        <w:spacing w:line="600" w:lineRule="exact"/>
        <w:ind w:firstLineChars="200" w:firstLine="640"/>
        <w:rPr>
          <w:rFonts w:ascii="仿宋_GB2312" w:eastAsia="仿宋_GB2312" w:hAnsi="宋体" w:cs="仿宋_GB2312"/>
          <w:sz w:val="32"/>
          <w:szCs w:val="32"/>
        </w:rPr>
      </w:pPr>
      <w:r w:rsidRPr="00361EA5">
        <w:rPr>
          <w:rFonts w:ascii="仿宋_GB2312" w:eastAsia="仿宋_GB2312" w:hAnsi="宋体" w:cs="仿宋_GB2312" w:hint="eastAsia"/>
          <w:sz w:val="32"/>
          <w:szCs w:val="32"/>
        </w:rPr>
        <w:t>4、档案资料共5分（分类打分、累加计算）：制度健全，得2分；管理规范，得1分；对招投标所需档案资料及时收集、整理、保管、使用，得2分</w:t>
      </w:r>
      <w:r>
        <w:rPr>
          <w:rFonts w:ascii="仿宋_GB2312" w:eastAsia="仿宋_GB2312" w:hAnsi="宋体" w:cs="仿宋_GB2312" w:hint="eastAsia"/>
          <w:sz w:val="32"/>
          <w:szCs w:val="32"/>
        </w:rPr>
        <w:t>；</w:t>
      </w:r>
    </w:p>
    <w:p w:rsidR="002E2E3A" w:rsidRDefault="002E2E3A" w:rsidP="002E2E3A">
      <w:pPr>
        <w:widowControl/>
        <w:shd w:val="clear" w:color="auto" w:fill="FFFFFF"/>
        <w:spacing w:line="390" w:lineRule="atLeast"/>
        <w:ind w:right="-58"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5、</w:t>
      </w:r>
      <w:r w:rsidRPr="0037340B">
        <w:rPr>
          <w:rFonts w:ascii="仿宋_GB2312" w:eastAsia="仿宋_GB2312" w:hAnsi="宋体" w:cs="仿宋_GB2312" w:hint="eastAsia"/>
          <w:sz w:val="32"/>
          <w:szCs w:val="32"/>
        </w:rPr>
        <w:t>一个申请年度内累计6个月未有项目在苍南县公共资源交易中心开、评标的，扣13分；</w:t>
      </w:r>
    </w:p>
    <w:p w:rsidR="002E2E3A" w:rsidRDefault="002E2E3A" w:rsidP="002E2E3A">
      <w:pPr>
        <w:widowControl/>
        <w:shd w:val="clear" w:color="auto" w:fill="FFFFFF"/>
        <w:spacing w:line="390" w:lineRule="atLeast"/>
        <w:ind w:right="-58"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6、</w:t>
      </w:r>
      <w:r w:rsidRPr="00F319BF">
        <w:rPr>
          <w:rFonts w:ascii="仿宋_GB2312" w:eastAsia="仿宋_GB2312" w:hAnsi="宋体" w:cs="仿宋_GB2312" w:hint="eastAsia"/>
          <w:sz w:val="32"/>
          <w:szCs w:val="32"/>
        </w:rPr>
        <w:t>有</w:t>
      </w:r>
      <w:proofErr w:type="gramStart"/>
      <w:r w:rsidRPr="00F319BF">
        <w:rPr>
          <w:rFonts w:ascii="仿宋_GB2312" w:eastAsia="仿宋_GB2312" w:hAnsi="宋体" w:cs="仿宋_GB2312" w:hint="eastAsia"/>
          <w:sz w:val="32"/>
          <w:szCs w:val="32"/>
        </w:rPr>
        <w:t>违反苍政发</w:t>
      </w:r>
      <w:proofErr w:type="gramEnd"/>
      <w:r w:rsidRPr="00F319BF">
        <w:rPr>
          <w:rFonts w:ascii="仿宋_GB2312" w:eastAsia="仿宋_GB2312" w:hAnsi="宋体" w:cs="仿宋_GB2312" w:hint="eastAsia"/>
          <w:sz w:val="32"/>
          <w:szCs w:val="32"/>
        </w:rPr>
        <w:t>〔2014〕99号附件6-1《苍南县工程建设项目招标代理机构不良行为扣分标准》行为，且带来不良后果的，视情节轻重，扣5-20分；</w:t>
      </w:r>
    </w:p>
    <w:p w:rsidR="002E2E3A" w:rsidRPr="00F319BF" w:rsidRDefault="002E2E3A" w:rsidP="002E2E3A">
      <w:pPr>
        <w:widowControl/>
        <w:shd w:val="clear" w:color="auto" w:fill="FFFFFF"/>
        <w:spacing w:line="390" w:lineRule="atLeast"/>
        <w:ind w:right="-58"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7、</w:t>
      </w:r>
      <w:r w:rsidRPr="00F319BF">
        <w:rPr>
          <w:rFonts w:ascii="仿宋_GB2312" w:eastAsia="仿宋_GB2312" w:hAnsi="宋体" w:cs="仿宋_GB2312" w:hint="eastAsia"/>
          <w:sz w:val="32"/>
          <w:szCs w:val="32"/>
        </w:rPr>
        <w:t>有涉及招标投标方面的行为，违反法律、法规、规章被有关行政部门处罚的，扣33分，本申请年度分值不够扣的，自动延至下一年度</w:t>
      </w:r>
      <w:r>
        <w:rPr>
          <w:rFonts w:ascii="仿宋_GB2312" w:eastAsia="仿宋_GB2312" w:hAnsi="宋体" w:cs="仿宋_GB2312" w:hint="eastAsia"/>
          <w:sz w:val="32"/>
          <w:szCs w:val="32"/>
        </w:rPr>
        <w:t>。</w:t>
      </w:r>
    </w:p>
    <w:p w:rsidR="002E2E3A" w:rsidRPr="00361EA5" w:rsidRDefault="002E2E3A" w:rsidP="002E2E3A"/>
    <w:p w:rsidR="00F75BDF" w:rsidRDefault="00F75BDF" w:rsidP="00971EFB">
      <w:pPr>
        <w:widowControl/>
        <w:adjustRightInd w:val="0"/>
        <w:snapToGrid w:val="0"/>
        <w:spacing w:line="600" w:lineRule="exact"/>
        <w:rPr>
          <w:rFonts w:ascii="仿宋_GB2312" w:eastAsia="仿宋_GB2312" w:hAnsi="宋体" w:cs="仿宋_GB2312" w:hint="eastAsia"/>
          <w:sz w:val="24"/>
          <w:szCs w:val="32"/>
        </w:rPr>
      </w:pPr>
    </w:p>
    <w:p w:rsidR="002E2E3A" w:rsidRDefault="002E2E3A" w:rsidP="00971EFB">
      <w:pPr>
        <w:widowControl/>
        <w:adjustRightInd w:val="0"/>
        <w:snapToGrid w:val="0"/>
        <w:spacing w:line="600" w:lineRule="exact"/>
        <w:rPr>
          <w:rFonts w:ascii="仿宋_GB2312" w:eastAsia="仿宋_GB2312" w:hAnsi="宋体" w:cs="仿宋_GB2312" w:hint="eastAsia"/>
          <w:sz w:val="24"/>
          <w:szCs w:val="32"/>
        </w:rPr>
      </w:pPr>
    </w:p>
    <w:p w:rsidR="002E2E3A" w:rsidRDefault="002E2E3A" w:rsidP="00971EFB">
      <w:pPr>
        <w:widowControl/>
        <w:adjustRightInd w:val="0"/>
        <w:snapToGrid w:val="0"/>
        <w:spacing w:line="600" w:lineRule="exact"/>
        <w:rPr>
          <w:rFonts w:ascii="仿宋_GB2312" w:eastAsia="仿宋_GB2312" w:hAnsi="宋体" w:cs="仿宋_GB2312" w:hint="eastAsia"/>
          <w:sz w:val="24"/>
          <w:szCs w:val="32"/>
        </w:rPr>
      </w:pPr>
    </w:p>
    <w:p w:rsidR="002E2E3A" w:rsidRDefault="002E2E3A" w:rsidP="00971EFB">
      <w:pPr>
        <w:widowControl/>
        <w:adjustRightInd w:val="0"/>
        <w:snapToGrid w:val="0"/>
        <w:spacing w:line="600" w:lineRule="exact"/>
        <w:rPr>
          <w:rFonts w:ascii="仿宋_GB2312" w:eastAsia="仿宋_GB2312" w:hAnsi="宋体" w:cs="仿宋_GB2312" w:hint="eastAsia"/>
          <w:sz w:val="24"/>
          <w:szCs w:val="32"/>
        </w:rPr>
      </w:pPr>
      <w:bookmarkStart w:id="0" w:name="_GoBack"/>
      <w:bookmarkEnd w:id="0"/>
    </w:p>
    <w:p w:rsidR="002E2E3A" w:rsidRDefault="002E2E3A" w:rsidP="00971EFB">
      <w:pPr>
        <w:widowControl/>
        <w:adjustRightInd w:val="0"/>
        <w:snapToGrid w:val="0"/>
        <w:spacing w:line="600" w:lineRule="exact"/>
        <w:rPr>
          <w:rFonts w:ascii="仿宋_GB2312" w:eastAsia="仿宋_GB2312" w:hAnsi="宋体" w:cs="仿宋_GB2312" w:hint="eastAsia"/>
          <w:sz w:val="24"/>
          <w:szCs w:val="32"/>
        </w:rPr>
      </w:pPr>
    </w:p>
    <w:p w:rsidR="002E2E3A" w:rsidRPr="002E2E3A" w:rsidRDefault="002E2E3A" w:rsidP="00971EFB">
      <w:pPr>
        <w:widowControl/>
        <w:adjustRightInd w:val="0"/>
        <w:snapToGrid w:val="0"/>
        <w:spacing w:line="600" w:lineRule="exact"/>
        <w:rPr>
          <w:rFonts w:ascii="仿宋_GB2312" w:eastAsia="仿宋_GB2312" w:hAnsi="宋体" w:cs="仿宋_GB2312"/>
          <w:sz w:val="24"/>
          <w:szCs w:val="32"/>
        </w:rPr>
      </w:pPr>
      <w:r>
        <w:rPr>
          <w:rFonts w:ascii="仿宋_GB2312" w:eastAsia="仿宋_GB2312" w:hAnsi="宋体" w:cs="仿宋_GB2312" w:hint="eastAsia"/>
          <w:sz w:val="24"/>
          <w:szCs w:val="32"/>
        </w:rPr>
        <w:lastRenderedPageBreak/>
        <w:t>附件：7</w:t>
      </w:r>
    </w:p>
    <w:p w:rsidR="00F75BDF" w:rsidRPr="00993714" w:rsidRDefault="00F75BDF" w:rsidP="00993714">
      <w:pPr>
        <w:jc w:val="center"/>
        <w:rPr>
          <w:rFonts w:ascii="仿宋_GB2312" w:eastAsia="仿宋_GB2312"/>
          <w:b/>
          <w:sz w:val="36"/>
          <w:szCs w:val="32"/>
        </w:rPr>
      </w:pPr>
      <w:r w:rsidRPr="00993714">
        <w:rPr>
          <w:rFonts w:ascii="仿宋_GB2312" w:eastAsia="仿宋_GB2312" w:hint="eastAsia"/>
          <w:b/>
          <w:sz w:val="36"/>
          <w:szCs w:val="32"/>
        </w:rPr>
        <w:t>资管办对招标代理机构场内日常行为评价表</w:t>
      </w:r>
      <w:r w:rsidR="002E2E3A">
        <w:rPr>
          <w:rFonts w:ascii="仿宋_GB2312" w:eastAsia="仿宋_GB2312" w:hint="eastAsia"/>
          <w:b/>
          <w:sz w:val="36"/>
          <w:szCs w:val="32"/>
        </w:rPr>
        <w:t>(</w:t>
      </w:r>
      <w:proofErr w:type="gramStart"/>
      <w:r w:rsidR="002E2E3A">
        <w:rPr>
          <w:rFonts w:ascii="仿宋_GB2312" w:eastAsia="仿宋_GB2312" w:hint="eastAsia"/>
          <w:b/>
          <w:sz w:val="36"/>
          <w:szCs w:val="32"/>
        </w:rPr>
        <w:t>一</w:t>
      </w:r>
      <w:proofErr w:type="gramEnd"/>
      <w:r w:rsidR="002E2E3A">
        <w:rPr>
          <w:rFonts w:ascii="仿宋_GB2312" w:eastAsia="仿宋_GB2312" w:hint="eastAsia"/>
          <w:b/>
          <w:sz w:val="36"/>
          <w:szCs w:val="32"/>
        </w:rPr>
        <w:t>)</w:t>
      </w:r>
    </w:p>
    <w:tbl>
      <w:tblPr>
        <w:tblW w:w="9784" w:type="dxa"/>
        <w:tblInd w:w="93" w:type="dxa"/>
        <w:tblLook w:val="00A0" w:firstRow="1" w:lastRow="0" w:firstColumn="1" w:lastColumn="0" w:noHBand="0" w:noVBand="0"/>
      </w:tblPr>
      <w:tblGrid>
        <w:gridCol w:w="1480"/>
        <w:gridCol w:w="3355"/>
        <w:gridCol w:w="1085"/>
        <w:gridCol w:w="1480"/>
        <w:gridCol w:w="2384"/>
      </w:tblGrid>
      <w:tr w:rsidR="00F75BDF" w:rsidRPr="000F6E12" w:rsidTr="000F6E12">
        <w:trPr>
          <w:trHeight w:val="314"/>
        </w:trPr>
        <w:tc>
          <w:tcPr>
            <w:tcW w:w="1480" w:type="dxa"/>
            <w:vMerge w:val="restart"/>
            <w:tcBorders>
              <w:top w:val="single" w:sz="4" w:space="0" w:color="auto"/>
              <w:left w:val="single" w:sz="4" w:space="0" w:color="auto"/>
              <w:bottom w:val="single" w:sz="4" w:space="0" w:color="auto"/>
              <w:right w:val="single" w:sz="4" w:space="0" w:color="auto"/>
            </w:tcBorders>
            <w:vAlign w:val="center"/>
          </w:tcPr>
          <w:p w:rsidR="00F75BDF" w:rsidRPr="000F6E12" w:rsidRDefault="00F75BDF"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工程名称</w:t>
            </w:r>
          </w:p>
        </w:tc>
        <w:tc>
          <w:tcPr>
            <w:tcW w:w="4440"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0F6E12" w:rsidRDefault="00F75BDF"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F75BDF" w:rsidRPr="000F6E12" w:rsidRDefault="00F75BDF"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总投资额</w:t>
            </w:r>
          </w:p>
        </w:tc>
        <w:tc>
          <w:tcPr>
            <w:tcW w:w="2384" w:type="dxa"/>
            <w:vMerge w:val="restart"/>
            <w:tcBorders>
              <w:top w:val="single" w:sz="4" w:space="0" w:color="auto"/>
              <w:left w:val="single" w:sz="4" w:space="0" w:color="auto"/>
              <w:bottom w:val="single" w:sz="4" w:space="0" w:color="auto"/>
              <w:right w:val="single" w:sz="4" w:space="0" w:color="auto"/>
            </w:tcBorders>
            <w:vAlign w:val="center"/>
          </w:tcPr>
          <w:p w:rsidR="00F75BDF" w:rsidRPr="000F6E12" w:rsidRDefault="00F75BDF"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F75BDF" w:rsidRPr="000F6E12" w:rsidTr="000F6E12">
        <w:trPr>
          <w:trHeight w:val="314"/>
        </w:trPr>
        <w:tc>
          <w:tcPr>
            <w:tcW w:w="1480" w:type="dxa"/>
            <w:vMerge/>
            <w:tcBorders>
              <w:top w:val="single" w:sz="4" w:space="0" w:color="auto"/>
              <w:left w:val="single" w:sz="4" w:space="0" w:color="auto"/>
              <w:bottom w:val="single" w:sz="4" w:space="0" w:color="auto"/>
              <w:right w:val="single" w:sz="4" w:space="0" w:color="auto"/>
            </w:tcBorders>
            <w:vAlign w:val="center"/>
          </w:tcPr>
          <w:p w:rsidR="00F75BDF" w:rsidRPr="000F6E12" w:rsidRDefault="00F75BDF" w:rsidP="000F6E12">
            <w:pPr>
              <w:widowControl/>
              <w:jc w:val="left"/>
              <w:rPr>
                <w:rFonts w:ascii="仿宋_GB2312" w:eastAsia="仿宋_GB2312" w:hAnsi="宋体" w:cs="宋体"/>
                <w:color w:val="333333"/>
                <w:kern w:val="0"/>
                <w:sz w:val="24"/>
                <w:szCs w:val="24"/>
              </w:rPr>
            </w:pPr>
          </w:p>
        </w:tc>
        <w:tc>
          <w:tcPr>
            <w:tcW w:w="4440" w:type="dxa"/>
            <w:gridSpan w:val="2"/>
            <w:vMerge/>
            <w:tcBorders>
              <w:top w:val="single" w:sz="4" w:space="0" w:color="auto"/>
              <w:left w:val="single" w:sz="4" w:space="0" w:color="auto"/>
              <w:bottom w:val="single" w:sz="4" w:space="0" w:color="auto"/>
              <w:right w:val="single" w:sz="4" w:space="0" w:color="auto"/>
            </w:tcBorders>
            <w:vAlign w:val="center"/>
          </w:tcPr>
          <w:p w:rsidR="00F75BDF" w:rsidRPr="000F6E12" w:rsidRDefault="00F75BDF" w:rsidP="000F6E12">
            <w:pPr>
              <w:widowControl/>
              <w:jc w:val="left"/>
              <w:rPr>
                <w:rFonts w:ascii="仿宋_GB2312" w:eastAsia="仿宋_GB2312" w:hAnsi="宋体" w:cs="宋体"/>
                <w:color w:val="333333"/>
                <w:kern w:val="0"/>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tcPr>
          <w:p w:rsidR="00F75BDF" w:rsidRPr="000F6E12" w:rsidRDefault="00F75BDF" w:rsidP="000F6E12">
            <w:pPr>
              <w:widowControl/>
              <w:jc w:val="left"/>
              <w:rPr>
                <w:rFonts w:ascii="仿宋_GB2312" w:eastAsia="仿宋_GB2312" w:hAnsi="宋体" w:cs="宋体"/>
                <w:color w:val="333333"/>
                <w:kern w:val="0"/>
                <w:sz w:val="24"/>
                <w:szCs w:val="24"/>
              </w:rPr>
            </w:pPr>
          </w:p>
        </w:tc>
        <w:tc>
          <w:tcPr>
            <w:tcW w:w="2384" w:type="dxa"/>
            <w:vMerge/>
            <w:tcBorders>
              <w:top w:val="single" w:sz="4" w:space="0" w:color="auto"/>
              <w:left w:val="single" w:sz="4" w:space="0" w:color="auto"/>
              <w:bottom w:val="single" w:sz="4" w:space="0" w:color="auto"/>
              <w:right w:val="single" w:sz="4" w:space="0" w:color="auto"/>
            </w:tcBorders>
            <w:vAlign w:val="center"/>
          </w:tcPr>
          <w:p w:rsidR="00F75BDF" w:rsidRPr="000F6E12" w:rsidRDefault="00F75BDF" w:rsidP="000F6E12">
            <w:pPr>
              <w:widowControl/>
              <w:jc w:val="left"/>
              <w:rPr>
                <w:rFonts w:ascii="仿宋_GB2312" w:eastAsia="仿宋_GB2312" w:hAnsi="宋体" w:cs="宋体"/>
                <w:color w:val="333333"/>
                <w:kern w:val="0"/>
                <w:sz w:val="24"/>
                <w:szCs w:val="24"/>
              </w:rPr>
            </w:pPr>
          </w:p>
        </w:tc>
      </w:tr>
      <w:tr w:rsidR="00F75BDF" w:rsidRPr="000F6E12" w:rsidTr="000F6E12">
        <w:trPr>
          <w:trHeight w:val="314"/>
        </w:trPr>
        <w:tc>
          <w:tcPr>
            <w:tcW w:w="1480" w:type="dxa"/>
            <w:vMerge w:val="restart"/>
            <w:tcBorders>
              <w:top w:val="nil"/>
              <w:left w:val="single" w:sz="4" w:space="0" w:color="auto"/>
              <w:bottom w:val="single" w:sz="4" w:space="0" w:color="auto"/>
              <w:right w:val="single" w:sz="4" w:space="0" w:color="auto"/>
            </w:tcBorders>
            <w:vAlign w:val="center"/>
          </w:tcPr>
          <w:p w:rsidR="00F75BDF" w:rsidRPr="000F6E12" w:rsidRDefault="00F75BDF"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招标人</w:t>
            </w:r>
          </w:p>
        </w:tc>
        <w:tc>
          <w:tcPr>
            <w:tcW w:w="4440"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0F6E12" w:rsidRDefault="00F75BDF"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F75BDF" w:rsidRPr="000F6E12" w:rsidRDefault="00F75BDF"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招标方式</w:t>
            </w:r>
          </w:p>
        </w:tc>
        <w:tc>
          <w:tcPr>
            <w:tcW w:w="2384" w:type="dxa"/>
            <w:vMerge w:val="restart"/>
            <w:tcBorders>
              <w:top w:val="single" w:sz="4" w:space="0" w:color="auto"/>
              <w:left w:val="single" w:sz="4" w:space="0" w:color="auto"/>
              <w:bottom w:val="single" w:sz="4" w:space="0" w:color="auto"/>
              <w:right w:val="single" w:sz="4" w:space="0" w:color="auto"/>
            </w:tcBorders>
            <w:vAlign w:val="center"/>
          </w:tcPr>
          <w:p w:rsidR="00F75BDF" w:rsidRPr="000F6E12" w:rsidRDefault="00F75BDF"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F75BDF" w:rsidRPr="000F6E12" w:rsidTr="000F6E12">
        <w:trPr>
          <w:trHeight w:val="314"/>
        </w:trPr>
        <w:tc>
          <w:tcPr>
            <w:tcW w:w="1480" w:type="dxa"/>
            <w:vMerge/>
            <w:tcBorders>
              <w:top w:val="nil"/>
              <w:left w:val="single" w:sz="4" w:space="0" w:color="auto"/>
              <w:bottom w:val="single" w:sz="4" w:space="0" w:color="auto"/>
              <w:right w:val="single" w:sz="4" w:space="0" w:color="auto"/>
            </w:tcBorders>
            <w:vAlign w:val="center"/>
          </w:tcPr>
          <w:p w:rsidR="00F75BDF" w:rsidRPr="000F6E12" w:rsidRDefault="00F75BDF" w:rsidP="000F6E12">
            <w:pPr>
              <w:widowControl/>
              <w:jc w:val="left"/>
              <w:rPr>
                <w:rFonts w:ascii="仿宋_GB2312" w:eastAsia="仿宋_GB2312" w:hAnsi="宋体" w:cs="宋体"/>
                <w:color w:val="333333"/>
                <w:kern w:val="0"/>
                <w:sz w:val="24"/>
                <w:szCs w:val="24"/>
              </w:rPr>
            </w:pPr>
          </w:p>
        </w:tc>
        <w:tc>
          <w:tcPr>
            <w:tcW w:w="4440" w:type="dxa"/>
            <w:gridSpan w:val="2"/>
            <w:vMerge/>
            <w:tcBorders>
              <w:top w:val="single" w:sz="4" w:space="0" w:color="auto"/>
              <w:left w:val="single" w:sz="4" w:space="0" w:color="auto"/>
              <w:bottom w:val="single" w:sz="4" w:space="0" w:color="auto"/>
              <w:right w:val="single" w:sz="4" w:space="0" w:color="auto"/>
            </w:tcBorders>
            <w:vAlign w:val="center"/>
          </w:tcPr>
          <w:p w:rsidR="00F75BDF" w:rsidRPr="000F6E12" w:rsidRDefault="00F75BDF" w:rsidP="000F6E12">
            <w:pPr>
              <w:widowControl/>
              <w:jc w:val="left"/>
              <w:rPr>
                <w:rFonts w:ascii="仿宋_GB2312" w:eastAsia="仿宋_GB2312" w:hAnsi="宋体" w:cs="宋体"/>
                <w:color w:val="333333"/>
                <w:kern w:val="0"/>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tcPr>
          <w:p w:rsidR="00F75BDF" w:rsidRPr="000F6E12" w:rsidRDefault="00F75BDF" w:rsidP="000F6E12">
            <w:pPr>
              <w:widowControl/>
              <w:jc w:val="left"/>
              <w:rPr>
                <w:rFonts w:ascii="仿宋_GB2312" w:eastAsia="仿宋_GB2312" w:hAnsi="宋体" w:cs="宋体"/>
                <w:color w:val="333333"/>
                <w:kern w:val="0"/>
                <w:sz w:val="24"/>
                <w:szCs w:val="24"/>
              </w:rPr>
            </w:pPr>
          </w:p>
        </w:tc>
        <w:tc>
          <w:tcPr>
            <w:tcW w:w="2384" w:type="dxa"/>
            <w:vMerge/>
            <w:tcBorders>
              <w:top w:val="single" w:sz="4" w:space="0" w:color="auto"/>
              <w:left w:val="single" w:sz="4" w:space="0" w:color="auto"/>
              <w:bottom w:val="single" w:sz="4" w:space="0" w:color="auto"/>
              <w:right w:val="single" w:sz="4" w:space="0" w:color="auto"/>
            </w:tcBorders>
            <w:vAlign w:val="center"/>
          </w:tcPr>
          <w:p w:rsidR="00F75BDF" w:rsidRPr="000F6E12" w:rsidRDefault="00F75BDF" w:rsidP="000F6E12">
            <w:pPr>
              <w:widowControl/>
              <w:jc w:val="left"/>
              <w:rPr>
                <w:rFonts w:ascii="仿宋_GB2312" w:eastAsia="仿宋_GB2312" w:hAnsi="宋体" w:cs="宋体"/>
                <w:color w:val="333333"/>
                <w:kern w:val="0"/>
                <w:sz w:val="24"/>
                <w:szCs w:val="24"/>
              </w:rPr>
            </w:pPr>
          </w:p>
        </w:tc>
      </w:tr>
      <w:tr w:rsidR="00F75BDF" w:rsidRPr="000F6E12" w:rsidTr="000F6E12">
        <w:trPr>
          <w:trHeight w:val="314"/>
        </w:trPr>
        <w:tc>
          <w:tcPr>
            <w:tcW w:w="1480" w:type="dxa"/>
            <w:vMerge w:val="restart"/>
            <w:tcBorders>
              <w:top w:val="nil"/>
              <w:left w:val="single" w:sz="4" w:space="0" w:color="auto"/>
              <w:bottom w:val="single" w:sz="4" w:space="0" w:color="auto"/>
              <w:right w:val="single" w:sz="4" w:space="0" w:color="auto"/>
            </w:tcBorders>
            <w:vAlign w:val="center"/>
          </w:tcPr>
          <w:p w:rsidR="00F75BDF" w:rsidRPr="000F6E12" w:rsidRDefault="00F75BDF"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招标代理机构名称</w:t>
            </w:r>
          </w:p>
        </w:tc>
        <w:tc>
          <w:tcPr>
            <w:tcW w:w="4440"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0F6E12" w:rsidRDefault="00F75BDF"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F75BDF" w:rsidRPr="000F6E12" w:rsidRDefault="00F75BDF"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项目负责人</w:t>
            </w:r>
          </w:p>
        </w:tc>
        <w:tc>
          <w:tcPr>
            <w:tcW w:w="2384" w:type="dxa"/>
            <w:vMerge w:val="restart"/>
            <w:tcBorders>
              <w:top w:val="single" w:sz="4" w:space="0" w:color="auto"/>
              <w:left w:val="single" w:sz="4" w:space="0" w:color="auto"/>
              <w:bottom w:val="single" w:sz="4" w:space="0" w:color="auto"/>
              <w:right w:val="single" w:sz="4" w:space="0" w:color="auto"/>
            </w:tcBorders>
            <w:vAlign w:val="center"/>
          </w:tcPr>
          <w:p w:rsidR="00F75BDF" w:rsidRPr="000F6E12" w:rsidRDefault="00F75BDF"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F75BDF" w:rsidRPr="000F6E12" w:rsidTr="000F6E12">
        <w:trPr>
          <w:trHeight w:val="314"/>
        </w:trPr>
        <w:tc>
          <w:tcPr>
            <w:tcW w:w="1480" w:type="dxa"/>
            <w:vMerge/>
            <w:tcBorders>
              <w:top w:val="nil"/>
              <w:left w:val="single" w:sz="4" w:space="0" w:color="auto"/>
              <w:bottom w:val="single" w:sz="4" w:space="0" w:color="auto"/>
              <w:right w:val="single" w:sz="4" w:space="0" w:color="auto"/>
            </w:tcBorders>
            <w:vAlign w:val="center"/>
          </w:tcPr>
          <w:p w:rsidR="00F75BDF" w:rsidRPr="000F6E12" w:rsidRDefault="00F75BDF" w:rsidP="000F6E12">
            <w:pPr>
              <w:widowControl/>
              <w:jc w:val="left"/>
              <w:rPr>
                <w:rFonts w:ascii="仿宋_GB2312" w:eastAsia="仿宋_GB2312" w:hAnsi="宋体" w:cs="宋体"/>
                <w:color w:val="333333"/>
                <w:kern w:val="0"/>
                <w:sz w:val="24"/>
                <w:szCs w:val="24"/>
              </w:rPr>
            </w:pPr>
          </w:p>
        </w:tc>
        <w:tc>
          <w:tcPr>
            <w:tcW w:w="4440" w:type="dxa"/>
            <w:gridSpan w:val="2"/>
            <w:vMerge/>
            <w:tcBorders>
              <w:top w:val="single" w:sz="4" w:space="0" w:color="auto"/>
              <w:left w:val="single" w:sz="4" w:space="0" w:color="auto"/>
              <w:bottom w:val="single" w:sz="4" w:space="0" w:color="auto"/>
              <w:right w:val="single" w:sz="4" w:space="0" w:color="auto"/>
            </w:tcBorders>
            <w:vAlign w:val="center"/>
          </w:tcPr>
          <w:p w:rsidR="00F75BDF" w:rsidRPr="000F6E12" w:rsidRDefault="00F75BDF" w:rsidP="000F6E12">
            <w:pPr>
              <w:widowControl/>
              <w:jc w:val="left"/>
              <w:rPr>
                <w:rFonts w:ascii="仿宋_GB2312" w:eastAsia="仿宋_GB2312" w:hAnsi="宋体" w:cs="宋体"/>
                <w:color w:val="333333"/>
                <w:kern w:val="0"/>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tcPr>
          <w:p w:rsidR="00F75BDF" w:rsidRPr="000F6E12" w:rsidRDefault="00F75BDF" w:rsidP="000F6E12">
            <w:pPr>
              <w:widowControl/>
              <w:jc w:val="left"/>
              <w:rPr>
                <w:rFonts w:ascii="仿宋_GB2312" w:eastAsia="仿宋_GB2312" w:hAnsi="宋体" w:cs="宋体"/>
                <w:color w:val="333333"/>
                <w:kern w:val="0"/>
                <w:sz w:val="24"/>
                <w:szCs w:val="24"/>
              </w:rPr>
            </w:pPr>
          </w:p>
        </w:tc>
        <w:tc>
          <w:tcPr>
            <w:tcW w:w="2384" w:type="dxa"/>
            <w:vMerge/>
            <w:tcBorders>
              <w:top w:val="single" w:sz="4" w:space="0" w:color="auto"/>
              <w:left w:val="single" w:sz="4" w:space="0" w:color="auto"/>
              <w:bottom w:val="single" w:sz="4" w:space="0" w:color="auto"/>
              <w:right w:val="single" w:sz="4" w:space="0" w:color="auto"/>
            </w:tcBorders>
            <w:vAlign w:val="center"/>
          </w:tcPr>
          <w:p w:rsidR="00F75BDF" w:rsidRPr="000F6E12" w:rsidRDefault="00F75BDF" w:rsidP="000F6E12">
            <w:pPr>
              <w:widowControl/>
              <w:jc w:val="left"/>
              <w:rPr>
                <w:rFonts w:ascii="仿宋_GB2312" w:eastAsia="仿宋_GB2312" w:hAnsi="宋体" w:cs="宋体"/>
                <w:color w:val="333333"/>
                <w:kern w:val="0"/>
                <w:sz w:val="24"/>
                <w:szCs w:val="24"/>
              </w:rPr>
            </w:pPr>
          </w:p>
        </w:tc>
      </w:tr>
      <w:tr w:rsidR="00F75BDF" w:rsidRPr="000F6E12" w:rsidTr="000F6E12">
        <w:trPr>
          <w:trHeight w:val="415"/>
        </w:trPr>
        <w:tc>
          <w:tcPr>
            <w:tcW w:w="9784" w:type="dxa"/>
            <w:gridSpan w:val="5"/>
            <w:tcBorders>
              <w:top w:val="single" w:sz="4" w:space="0" w:color="auto"/>
              <w:left w:val="single" w:sz="4" w:space="0" w:color="auto"/>
              <w:bottom w:val="single" w:sz="4" w:space="0" w:color="auto"/>
              <w:right w:val="single" w:sz="4" w:space="0" w:color="auto"/>
            </w:tcBorders>
            <w:vAlign w:val="center"/>
          </w:tcPr>
          <w:p w:rsidR="00F75BDF" w:rsidRPr="000F6E12" w:rsidRDefault="00F75BDF"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扣</w:t>
            </w:r>
            <w:r w:rsidRPr="000F6E12">
              <w:rPr>
                <w:rFonts w:ascii="仿宋_GB2312" w:eastAsia="仿宋_GB2312" w:hAnsi="宋体" w:cs="宋体"/>
                <w:color w:val="333333"/>
                <w:kern w:val="0"/>
                <w:sz w:val="24"/>
                <w:szCs w:val="24"/>
              </w:rPr>
              <w:t xml:space="preserve">    </w:t>
            </w:r>
            <w:proofErr w:type="gramStart"/>
            <w:r w:rsidRPr="000F6E12">
              <w:rPr>
                <w:rFonts w:ascii="仿宋_GB2312" w:eastAsia="仿宋_GB2312" w:hAnsi="宋体" w:cs="宋体" w:hint="eastAsia"/>
                <w:color w:val="333333"/>
                <w:kern w:val="0"/>
                <w:sz w:val="24"/>
                <w:szCs w:val="24"/>
              </w:rPr>
              <w:t xml:space="preserve">分　　内　　</w:t>
            </w:r>
            <w:proofErr w:type="gramEnd"/>
            <w:r w:rsidRPr="000F6E12">
              <w:rPr>
                <w:rFonts w:ascii="仿宋_GB2312" w:eastAsia="仿宋_GB2312" w:hAnsi="宋体" w:cs="宋体" w:hint="eastAsia"/>
                <w:color w:val="333333"/>
                <w:kern w:val="0"/>
                <w:sz w:val="24"/>
                <w:szCs w:val="24"/>
              </w:rPr>
              <w:t xml:space="preserve">容　</w:t>
            </w:r>
          </w:p>
        </w:tc>
      </w:tr>
      <w:tr w:rsidR="00A716DA" w:rsidRPr="000F6E12" w:rsidTr="00A716DA">
        <w:trPr>
          <w:trHeight w:val="287"/>
        </w:trPr>
        <w:tc>
          <w:tcPr>
            <w:tcW w:w="1480" w:type="dxa"/>
            <w:tcBorders>
              <w:top w:val="nil"/>
              <w:left w:val="single" w:sz="4" w:space="0" w:color="auto"/>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扣分项目</w:t>
            </w:r>
          </w:p>
        </w:tc>
        <w:tc>
          <w:tcPr>
            <w:tcW w:w="5920" w:type="dxa"/>
            <w:gridSpan w:val="3"/>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不</w:t>
            </w:r>
            <w:r w:rsidRPr="000F6E12">
              <w:rPr>
                <w:rFonts w:ascii="仿宋_GB2312" w:eastAsia="仿宋_GB2312" w:hAnsi="宋体" w:cs="宋体"/>
                <w:color w:val="333333"/>
                <w:kern w:val="0"/>
                <w:sz w:val="24"/>
                <w:szCs w:val="24"/>
              </w:rPr>
              <w:t xml:space="preserve"> </w:t>
            </w:r>
            <w:r w:rsidRPr="000F6E12">
              <w:rPr>
                <w:rFonts w:ascii="仿宋_GB2312" w:eastAsia="仿宋_GB2312" w:hAnsi="宋体" w:cs="宋体" w:hint="eastAsia"/>
                <w:color w:val="333333"/>
                <w:kern w:val="0"/>
                <w:sz w:val="24"/>
                <w:szCs w:val="24"/>
              </w:rPr>
              <w:t>良</w:t>
            </w:r>
            <w:r w:rsidRPr="000F6E12">
              <w:rPr>
                <w:rFonts w:ascii="仿宋_GB2312" w:eastAsia="仿宋_GB2312" w:hAnsi="宋体" w:cs="宋体"/>
                <w:color w:val="333333"/>
                <w:kern w:val="0"/>
                <w:sz w:val="24"/>
                <w:szCs w:val="24"/>
              </w:rPr>
              <w:t xml:space="preserve"> </w:t>
            </w:r>
            <w:r w:rsidRPr="000F6E12">
              <w:rPr>
                <w:rFonts w:ascii="仿宋_GB2312" w:eastAsia="仿宋_GB2312" w:hAnsi="宋体" w:cs="宋体" w:hint="eastAsia"/>
                <w:color w:val="333333"/>
                <w:kern w:val="0"/>
                <w:sz w:val="24"/>
                <w:szCs w:val="24"/>
              </w:rPr>
              <w:t>行</w:t>
            </w:r>
            <w:r w:rsidRPr="000F6E12">
              <w:rPr>
                <w:rFonts w:ascii="仿宋_GB2312" w:eastAsia="仿宋_GB2312" w:hAnsi="宋体" w:cs="宋体"/>
                <w:color w:val="333333"/>
                <w:kern w:val="0"/>
                <w:sz w:val="24"/>
                <w:szCs w:val="24"/>
              </w:rPr>
              <w:t xml:space="preserve"> </w:t>
            </w:r>
            <w:r w:rsidRPr="000F6E12">
              <w:rPr>
                <w:rFonts w:ascii="仿宋_GB2312" w:eastAsia="仿宋_GB2312" w:hAnsi="宋体" w:cs="宋体" w:hint="eastAsia"/>
                <w:color w:val="333333"/>
                <w:kern w:val="0"/>
                <w:sz w:val="24"/>
                <w:szCs w:val="24"/>
              </w:rPr>
              <w:t>为</w:t>
            </w:r>
            <w:r w:rsidRPr="000F6E12">
              <w:rPr>
                <w:rFonts w:ascii="仿宋_GB2312" w:eastAsia="仿宋_GB2312" w:hAnsi="宋体" w:cs="宋体"/>
                <w:color w:val="333333"/>
                <w:kern w:val="0"/>
                <w:sz w:val="24"/>
                <w:szCs w:val="24"/>
              </w:rPr>
              <w:t xml:space="preserve"> </w:t>
            </w:r>
            <w:r w:rsidRPr="000F6E12">
              <w:rPr>
                <w:rFonts w:ascii="仿宋_GB2312" w:eastAsia="仿宋_GB2312" w:hAnsi="宋体" w:cs="宋体" w:hint="eastAsia"/>
                <w:color w:val="333333"/>
                <w:kern w:val="0"/>
                <w:sz w:val="24"/>
                <w:szCs w:val="24"/>
              </w:rPr>
              <w:t>表</w:t>
            </w:r>
            <w:r w:rsidRPr="000F6E12">
              <w:rPr>
                <w:rFonts w:ascii="仿宋_GB2312" w:eastAsia="仿宋_GB2312" w:hAnsi="宋体" w:cs="宋体"/>
                <w:color w:val="333333"/>
                <w:kern w:val="0"/>
                <w:sz w:val="24"/>
                <w:szCs w:val="24"/>
              </w:rPr>
              <w:t xml:space="preserve"> </w:t>
            </w:r>
            <w:r w:rsidRPr="000F6E12">
              <w:rPr>
                <w:rFonts w:ascii="仿宋_GB2312" w:eastAsia="仿宋_GB2312" w:hAnsi="宋体" w:cs="宋体" w:hint="eastAsia"/>
                <w:color w:val="333333"/>
                <w:kern w:val="0"/>
                <w:sz w:val="24"/>
                <w:szCs w:val="24"/>
              </w:rPr>
              <w:t>现</w:t>
            </w:r>
          </w:p>
        </w:tc>
        <w:tc>
          <w:tcPr>
            <w:tcW w:w="2384" w:type="dxa"/>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扣分值</w:t>
            </w:r>
          </w:p>
        </w:tc>
      </w:tr>
      <w:tr w:rsidR="00A716DA" w:rsidRPr="000F6E12" w:rsidTr="00A716DA">
        <w:trPr>
          <w:trHeight w:val="398"/>
        </w:trPr>
        <w:tc>
          <w:tcPr>
            <w:tcW w:w="1480" w:type="dxa"/>
            <w:tcBorders>
              <w:top w:val="nil"/>
              <w:left w:val="single" w:sz="4" w:space="0" w:color="auto"/>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1</w:t>
            </w:r>
          </w:p>
        </w:tc>
        <w:tc>
          <w:tcPr>
            <w:tcW w:w="5920" w:type="dxa"/>
            <w:gridSpan w:val="3"/>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A716DA" w:rsidRPr="000F6E12" w:rsidTr="00A716DA">
        <w:trPr>
          <w:trHeight w:val="418"/>
        </w:trPr>
        <w:tc>
          <w:tcPr>
            <w:tcW w:w="1480" w:type="dxa"/>
            <w:tcBorders>
              <w:top w:val="nil"/>
              <w:left w:val="single" w:sz="4" w:space="0" w:color="auto"/>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2</w:t>
            </w:r>
          </w:p>
        </w:tc>
        <w:tc>
          <w:tcPr>
            <w:tcW w:w="5920" w:type="dxa"/>
            <w:gridSpan w:val="3"/>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A716DA" w:rsidRPr="000F6E12" w:rsidTr="00A716DA">
        <w:trPr>
          <w:trHeight w:val="287"/>
        </w:trPr>
        <w:tc>
          <w:tcPr>
            <w:tcW w:w="1480" w:type="dxa"/>
            <w:tcBorders>
              <w:top w:val="nil"/>
              <w:left w:val="single" w:sz="4" w:space="0" w:color="auto"/>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3</w:t>
            </w:r>
          </w:p>
        </w:tc>
        <w:tc>
          <w:tcPr>
            <w:tcW w:w="5920" w:type="dxa"/>
            <w:gridSpan w:val="3"/>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A716DA" w:rsidRPr="000F6E12" w:rsidTr="00A716DA">
        <w:trPr>
          <w:trHeight w:val="372"/>
        </w:trPr>
        <w:tc>
          <w:tcPr>
            <w:tcW w:w="1480" w:type="dxa"/>
            <w:tcBorders>
              <w:top w:val="nil"/>
              <w:left w:val="single" w:sz="4" w:space="0" w:color="auto"/>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4</w:t>
            </w:r>
          </w:p>
        </w:tc>
        <w:tc>
          <w:tcPr>
            <w:tcW w:w="5920" w:type="dxa"/>
            <w:gridSpan w:val="3"/>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A716DA" w:rsidRPr="000F6E12" w:rsidTr="00A716DA">
        <w:trPr>
          <w:trHeight w:val="419"/>
        </w:trPr>
        <w:tc>
          <w:tcPr>
            <w:tcW w:w="1480" w:type="dxa"/>
            <w:tcBorders>
              <w:top w:val="nil"/>
              <w:left w:val="single" w:sz="4" w:space="0" w:color="auto"/>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5</w:t>
            </w:r>
          </w:p>
        </w:tc>
        <w:tc>
          <w:tcPr>
            <w:tcW w:w="5920" w:type="dxa"/>
            <w:gridSpan w:val="3"/>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A716DA" w:rsidRPr="000F6E12" w:rsidTr="00A716DA">
        <w:trPr>
          <w:trHeight w:val="287"/>
        </w:trPr>
        <w:tc>
          <w:tcPr>
            <w:tcW w:w="1480" w:type="dxa"/>
            <w:tcBorders>
              <w:top w:val="nil"/>
              <w:left w:val="single" w:sz="4" w:space="0" w:color="auto"/>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6</w:t>
            </w:r>
          </w:p>
        </w:tc>
        <w:tc>
          <w:tcPr>
            <w:tcW w:w="5920" w:type="dxa"/>
            <w:gridSpan w:val="3"/>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A716DA" w:rsidRPr="000F6E12" w:rsidTr="00A716DA">
        <w:trPr>
          <w:trHeight w:val="287"/>
        </w:trPr>
        <w:tc>
          <w:tcPr>
            <w:tcW w:w="1480" w:type="dxa"/>
            <w:tcBorders>
              <w:top w:val="nil"/>
              <w:left w:val="single" w:sz="4" w:space="0" w:color="auto"/>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7</w:t>
            </w:r>
          </w:p>
        </w:tc>
        <w:tc>
          <w:tcPr>
            <w:tcW w:w="5920" w:type="dxa"/>
            <w:gridSpan w:val="3"/>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A716DA" w:rsidRPr="000F6E12" w:rsidTr="00A716DA">
        <w:trPr>
          <w:trHeight w:val="287"/>
        </w:trPr>
        <w:tc>
          <w:tcPr>
            <w:tcW w:w="1480" w:type="dxa"/>
            <w:tcBorders>
              <w:top w:val="nil"/>
              <w:left w:val="single" w:sz="4" w:space="0" w:color="auto"/>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8</w:t>
            </w:r>
          </w:p>
        </w:tc>
        <w:tc>
          <w:tcPr>
            <w:tcW w:w="5920" w:type="dxa"/>
            <w:gridSpan w:val="3"/>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A716DA" w:rsidRPr="000F6E12" w:rsidTr="00A716DA">
        <w:trPr>
          <w:trHeight w:val="287"/>
        </w:trPr>
        <w:tc>
          <w:tcPr>
            <w:tcW w:w="1480" w:type="dxa"/>
            <w:tcBorders>
              <w:top w:val="nil"/>
              <w:left w:val="single" w:sz="4" w:space="0" w:color="auto"/>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9</w:t>
            </w:r>
          </w:p>
        </w:tc>
        <w:tc>
          <w:tcPr>
            <w:tcW w:w="5920" w:type="dxa"/>
            <w:gridSpan w:val="3"/>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A716DA" w:rsidRPr="000F6E12" w:rsidTr="00A716DA">
        <w:trPr>
          <w:trHeight w:val="287"/>
        </w:trPr>
        <w:tc>
          <w:tcPr>
            <w:tcW w:w="1480" w:type="dxa"/>
            <w:tcBorders>
              <w:top w:val="nil"/>
              <w:left w:val="single" w:sz="4" w:space="0" w:color="auto"/>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10</w:t>
            </w:r>
          </w:p>
        </w:tc>
        <w:tc>
          <w:tcPr>
            <w:tcW w:w="5920" w:type="dxa"/>
            <w:gridSpan w:val="3"/>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A716DA" w:rsidRPr="000F6E12" w:rsidTr="00A716DA">
        <w:trPr>
          <w:trHeight w:val="429"/>
        </w:trPr>
        <w:tc>
          <w:tcPr>
            <w:tcW w:w="9784" w:type="dxa"/>
            <w:gridSpan w:val="5"/>
            <w:tcBorders>
              <w:top w:val="single" w:sz="4" w:space="0" w:color="auto"/>
              <w:left w:val="single" w:sz="4" w:space="0" w:color="auto"/>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代理本工程期间的其它不良行为表现</w:t>
            </w:r>
          </w:p>
        </w:tc>
      </w:tr>
      <w:tr w:rsidR="00A716DA" w:rsidRPr="000F6E12" w:rsidTr="00A716DA">
        <w:trPr>
          <w:trHeight w:val="342"/>
        </w:trPr>
        <w:tc>
          <w:tcPr>
            <w:tcW w:w="1480" w:type="dxa"/>
            <w:tcBorders>
              <w:top w:val="nil"/>
              <w:left w:val="single" w:sz="4" w:space="0" w:color="auto"/>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1</w:t>
            </w:r>
          </w:p>
        </w:tc>
        <w:tc>
          <w:tcPr>
            <w:tcW w:w="5920" w:type="dxa"/>
            <w:gridSpan w:val="3"/>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A716DA" w:rsidRPr="000F6E12" w:rsidTr="00A716DA">
        <w:trPr>
          <w:trHeight w:val="287"/>
        </w:trPr>
        <w:tc>
          <w:tcPr>
            <w:tcW w:w="1480" w:type="dxa"/>
            <w:tcBorders>
              <w:top w:val="nil"/>
              <w:left w:val="single" w:sz="4" w:space="0" w:color="auto"/>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2</w:t>
            </w:r>
          </w:p>
        </w:tc>
        <w:tc>
          <w:tcPr>
            <w:tcW w:w="5920" w:type="dxa"/>
            <w:gridSpan w:val="3"/>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A716DA" w:rsidRPr="000F6E12" w:rsidTr="00A716DA">
        <w:trPr>
          <w:trHeight w:val="287"/>
        </w:trPr>
        <w:tc>
          <w:tcPr>
            <w:tcW w:w="1480" w:type="dxa"/>
            <w:tcBorders>
              <w:top w:val="nil"/>
              <w:left w:val="single" w:sz="4" w:space="0" w:color="auto"/>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3</w:t>
            </w:r>
          </w:p>
        </w:tc>
        <w:tc>
          <w:tcPr>
            <w:tcW w:w="5920" w:type="dxa"/>
            <w:gridSpan w:val="3"/>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A716DA" w:rsidRPr="000F6E12" w:rsidTr="00A716DA">
        <w:trPr>
          <w:trHeight w:val="287"/>
        </w:trPr>
        <w:tc>
          <w:tcPr>
            <w:tcW w:w="1480" w:type="dxa"/>
            <w:tcBorders>
              <w:top w:val="nil"/>
              <w:left w:val="single" w:sz="4" w:space="0" w:color="auto"/>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4</w:t>
            </w:r>
          </w:p>
        </w:tc>
        <w:tc>
          <w:tcPr>
            <w:tcW w:w="5920" w:type="dxa"/>
            <w:gridSpan w:val="3"/>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A716DA" w:rsidRPr="000F6E12" w:rsidTr="00A716DA">
        <w:trPr>
          <w:trHeight w:val="287"/>
        </w:trPr>
        <w:tc>
          <w:tcPr>
            <w:tcW w:w="1480" w:type="dxa"/>
            <w:tcBorders>
              <w:top w:val="nil"/>
              <w:left w:val="single" w:sz="4" w:space="0" w:color="auto"/>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5</w:t>
            </w:r>
          </w:p>
        </w:tc>
        <w:tc>
          <w:tcPr>
            <w:tcW w:w="5920" w:type="dxa"/>
            <w:gridSpan w:val="3"/>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A716DA" w:rsidRPr="000F6E12" w:rsidTr="00A716DA">
        <w:trPr>
          <w:trHeight w:val="287"/>
        </w:trPr>
        <w:tc>
          <w:tcPr>
            <w:tcW w:w="1480" w:type="dxa"/>
            <w:tcBorders>
              <w:top w:val="nil"/>
              <w:left w:val="single" w:sz="4" w:space="0" w:color="auto"/>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6</w:t>
            </w:r>
          </w:p>
        </w:tc>
        <w:tc>
          <w:tcPr>
            <w:tcW w:w="5920" w:type="dxa"/>
            <w:gridSpan w:val="3"/>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A716DA" w:rsidRPr="000F6E12" w:rsidTr="00A716DA">
        <w:trPr>
          <w:trHeight w:val="287"/>
        </w:trPr>
        <w:tc>
          <w:tcPr>
            <w:tcW w:w="1480" w:type="dxa"/>
            <w:tcBorders>
              <w:top w:val="nil"/>
              <w:left w:val="single" w:sz="4" w:space="0" w:color="auto"/>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7</w:t>
            </w:r>
          </w:p>
        </w:tc>
        <w:tc>
          <w:tcPr>
            <w:tcW w:w="5920" w:type="dxa"/>
            <w:gridSpan w:val="3"/>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A716DA" w:rsidRPr="000F6E12" w:rsidTr="00A716DA">
        <w:trPr>
          <w:trHeight w:val="287"/>
        </w:trPr>
        <w:tc>
          <w:tcPr>
            <w:tcW w:w="1480" w:type="dxa"/>
            <w:tcBorders>
              <w:top w:val="nil"/>
              <w:left w:val="single" w:sz="4" w:space="0" w:color="auto"/>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8</w:t>
            </w:r>
          </w:p>
        </w:tc>
        <w:tc>
          <w:tcPr>
            <w:tcW w:w="5920" w:type="dxa"/>
            <w:gridSpan w:val="3"/>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single" w:sz="4" w:space="0" w:color="auto"/>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A716DA" w:rsidRPr="000F6E12" w:rsidTr="00A716DA">
        <w:trPr>
          <w:trHeight w:val="287"/>
        </w:trPr>
        <w:tc>
          <w:tcPr>
            <w:tcW w:w="1480" w:type="dxa"/>
            <w:tcBorders>
              <w:top w:val="nil"/>
              <w:left w:val="single" w:sz="4" w:space="0" w:color="auto"/>
              <w:bottom w:val="nil"/>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color w:val="333333"/>
                <w:kern w:val="0"/>
                <w:sz w:val="24"/>
                <w:szCs w:val="24"/>
              </w:rPr>
              <w:t>9</w:t>
            </w:r>
          </w:p>
        </w:tc>
        <w:tc>
          <w:tcPr>
            <w:tcW w:w="5920" w:type="dxa"/>
            <w:gridSpan w:val="3"/>
            <w:tcBorders>
              <w:top w:val="single" w:sz="4" w:space="0" w:color="auto"/>
              <w:left w:val="nil"/>
              <w:bottom w:val="nil"/>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2384" w:type="dxa"/>
            <w:tcBorders>
              <w:top w:val="single" w:sz="4" w:space="0" w:color="auto"/>
              <w:left w:val="nil"/>
              <w:bottom w:val="nil"/>
              <w:right w:val="single" w:sz="4" w:space="0" w:color="auto"/>
            </w:tcBorders>
            <w:vAlign w:val="center"/>
          </w:tcPr>
          <w:p w:rsidR="00A716DA" w:rsidRPr="000F6E12" w:rsidRDefault="00A716DA"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F75BDF" w:rsidRPr="000F6E12" w:rsidTr="006801F7">
        <w:trPr>
          <w:trHeight w:val="985"/>
        </w:trPr>
        <w:tc>
          <w:tcPr>
            <w:tcW w:w="4835" w:type="dxa"/>
            <w:gridSpan w:val="2"/>
            <w:tcBorders>
              <w:top w:val="single" w:sz="4" w:space="0" w:color="auto"/>
              <w:left w:val="single" w:sz="4" w:space="0" w:color="auto"/>
              <w:bottom w:val="nil"/>
              <w:right w:val="nil"/>
            </w:tcBorders>
            <w:vAlign w:val="center"/>
          </w:tcPr>
          <w:p w:rsidR="00F75BDF" w:rsidRPr="000F6E12" w:rsidRDefault="00F75BDF" w:rsidP="000F6E12">
            <w:pPr>
              <w:widowControl/>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考核人</w:t>
            </w:r>
            <w:r w:rsidRPr="000F6E12">
              <w:rPr>
                <w:rFonts w:ascii="仿宋_GB2312" w:eastAsia="仿宋_GB2312" w:hAnsi="宋体" w:cs="宋体"/>
                <w:color w:val="333333"/>
                <w:kern w:val="0"/>
                <w:sz w:val="24"/>
                <w:szCs w:val="24"/>
              </w:rPr>
              <w:t xml:space="preserve">                                   </w:t>
            </w:r>
          </w:p>
        </w:tc>
        <w:tc>
          <w:tcPr>
            <w:tcW w:w="4949" w:type="dxa"/>
            <w:gridSpan w:val="3"/>
            <w:tcBorders>
              <w:top w:val="single" w:sz="4" w:space="0" w:color="auto"/>
              <w:left w:val="single" w:sz="4" w:space="0" w:color="auto"/>
              <w:bottom w:val="nil"/>
              <w:right w:val="single" w:sz="4" w:space="0" w:color="000000"/>
            </w:tcBorders>
            <w:vAlign w:val="center"/>
          </w:tcPr>
          <w:p w:rsidR="00F75BDF" w:rsidRPr="000F6E12" w:rsidRDefault="00F75BDF" w:rsidP="000F6E12">
            <w:pPr>
              <w:widowControl/>
              <w:jc w:val="left"/>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单位意见</w:t>
            </w:r>
          </w:p>
        </w:tc>
      </w:tr>
      <w:tr w:rsidR="00F75BDF" w:rsidRPr="000F6E12" w:rsidTr="006801F7">
        <w:trPr>
          <w:trHeight w:val="377"/>
        </w:trPr>
        <w:tc>
          <w:tcPr>
            <w:tcW w:w="4835" w:type="dxa"/>
            <w:gridSpan w:val="2"/>
            <w:tcBorders>
              <w:top w:val="nil"/>
              <w:left w:val="single" w:sz="4" w:space="0" w:color="auto"/>
              <w:bottom w:val="nil"/>
              <w:right w:val="nil"/>
            </w:tcBorders>
            <w:vAlign w:val="center"/>
          </w:tcPr>
          <w:p w:rsidR="00F75BDF" w:rsidRPr="000F6E12" w:rsidRDefault="00F75BDF" w:rsidP="000F6E12">
            <w:pPr>
              <w:widowControl/>
              <w:jc w:val="left"/>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签字：</w:t>
            </w:r>
            <w:r w:rsidRPr="000F6E12">
              <w:rPr>
                <w:rFonts w:ascii="仿宋_GB2312" w:eastAsia="仿宋_GB2312" w:hAnsi="宋体" w:cs="宋体"/>
                <w:color w:val="333333"/>
                <w:kern w:val="0"/>
                <w:sz w:val="24"/>
                <w:szCs w:val="24"/>
              </w:rPr>
              <w:t xml:space="preserve">  </w:t>
            </w:r>
          </w:p>
        </w:tc>
        <w:tc>
          <w:tcPr>
            <w:tcW w:w="4949" w:type="dxa"/>
            <w:gridSpan w:val="3"/>
            <w:tcBorders>
              <w:top w:val="nil"/>
              <w:left w:val="single" w:sz="4" w:space="0" w:color="auto"/>
              <w:bottom w:val="nil"/>
              <w:right w:val="single" w:sz="4" w:space="0" w:color="000000"/>
            </w:tcBorders>
            <w:vAlign w:val="center"/>
          </w:tcPr>
          <w:p w:rsidR="00F75BDF" w:rsidRPr="000F6E12" w:rsidRDefault="00F75BDF" w:rsidP="000F6E12">
            <w:pPr>
              <w:widowControl/>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F75BDF" w:rsidRPr="000F6E12" w:rsidTr="006801F7">
        <w:trPr>
          <w:trHeight w:val="573"/>
        </w:trPr>
        <w:tc>
          <w:tcPr>
            <w:tcW w:w="4835" w:type="dxa"/>
            <w:gridSpan w:val="2"/>
            <w:tcBorders>
              <w:top w:val="nil"/>
              <w:left w:val="single" w:sz="4" w:space="0" w:color="auto"/>
              <w:bottom w:val="nil"/>
              <w:right w:val="nil"/>
            </w:tcBorders>
            <w:vAlign w:val="center"/>
          </w:tcPr>
          <w:p w:rsidR="00F75BDF" w:rsidRPr="000F6E12" w:rsidRDefault="00F75BDF" w:rsidP="000F6E12">
            <w:pPr>
              <w:widowControl/>
              <w:rPr>
                <w:rFonts w:ascii="仿宋_GB2312" w:eastAsia="仿宋_GB2312" w:hAnsi="宋体" w:cs="宋体"/>
                <w:color w:val="333333"/>
                <w:kern w:val="0"/>
                <w:sz w:val="24"/>
                <w:szCs w:val="24"/>
              </w:rPr>
            </w:pPr>
          </w:p>
        </w:tc>
        <w:tc>
          <w:tcPr>
            <w:tcW w:w="4949" w:type="dxa"/>
            <w:gridSpan w:val="3"/>
            <w:tcBorders>
              <w:top w:val="nil"/>
              <w:left w:val="single" w:sz="4" w:space="0" w:color="auto"/>
              <w:bottom w:val="nil"/>
              <w:right w:val="single" w:sz="4" w:space="0" w:color="000000"/>
            </w:tcBorders>
            <w:vAlign w:val="center"/>
          </w:tcPr>
          <w:p w:rsidR="00F75BDF" w:rsidRPr="000F6E12" w:rsidRDefault="00F75BDF"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（盖</w:t>
            </w:r>
            <w:r w:rsidRPr="000F6E12">
              <w:rPr>
                <w:rFonts w:ascii="仿宋_GB2312" w:eastAsia="仿宋_GB2312" w:hAnsi="宋体" w:cs="宋体"/>
                <w:color w:val="333333"/>
                <w:kern w:val="0"/>
                <w:sz w:val="24"/>
                <w:szCs w:val="24"/>
              </w:rPr>
              <w:t xml:space="preserve"> </w:t>
            </w:r>
            <w:r w:rsidRPr="000F6E12">
              <w:rPr>
                <w:rFonts w:ascii="仿宋_GB2312" w:eastAsia="仿宋_GB2312" w:hAnsi="宋体" w:cs="宋体" w:hint="eastAsia"/>
                <w:color w:val="333333"/>
                <w:kern w:val="0"/>
                <w:sz w:val="24"/>
                <w:szCs w:val="24"/>
              </w:rPr>
              <w:t>章）</w:t>
            </w:r>
          </w:p>
        </w:tc>
      </w:tr>
      <w:tr w:rsidR="00F75BDF" w:rsidRPr="000F6E12" w:rsidTr="006801F7">
        <w:trPr>
          <w:trHeight w:val="748"/>
        </w:trPr>
        <w:tc>
          <w:tcPr>
            <w:tcW w:w="4835" w:type="dxa"/>
            <w:gridSpan w:val="2"/>
            <w:tcBorders>
              <w:top w:val="nil"/>
              <w:left w:val="single" w:sz="4" w:space="0" w:color="auto"/>
              <w:bottom w:val="single" w:sz="4" w:space="0" w:color="auto"/>
              <w:right w:val="nil"/>
            </w:tcBorders>
            <w:vAlign w:val="center"/>
          </w:tcPr>
          <w:p w:rsidR="00F75BDF" w:rsidRPr="000F6E12" w:rsidRDefault="00F75BDF"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年　　</w:t>
            </w:r>
            <w:proofErr w:type="gramStart"/>
            <w:r w:rsidRPr="000F6E12">
              <w:rPr>
                <w:rFonts w:ascii="仿宋_GB2312" w:eastAsia="仿宋_GB2312" w:hAnsi="宋体" w:cs="宋体" w:hint="eastAsia"/>
                <w:color w:val="333333"/>
                <w:kern w:val="0"/>
                <w:sz w:val="24"/>
                <w:szCs w:val="24"/>
              </w:rPr>
              <w:t xml:space="preserve">　</w:t>
            </w:r>
            <w:proofErr w:type="gramEnd"/>
            <w:r w:rsidRPr="000F6E12">
              <w:rPr>
                <w:rFonts w:ascii="仿宋_GB2312" w:eastAsia="仿宋_GB2312" w:hAnsi="宋体" w:cs="宋体" w:hint="eastAsia"/>
                <w:color w:val="333333"/>
                <w:kern w:val="0"/>
                <w:sz w:val="24"/>
                <w:szCs w:val="24"/>
              </w:rPr>
              <w:t xml:space="preserve">月　　</w:t>
            </w:r>
            <w:proofErr w:type="gramStart"/>
            <w:r w:rsidRPr="000F6E12">
              <w:rPr>
                <w:rFonts w:ascii="仿宋_GB2312" w:eastAsia="仿宋_GB2312" w:hAnsi="宋体" w:cs="宋体" w:hint="eastAsia"/>
                <w:color w:val="333333"/>
                <w:kern w:val="0"/>
                <w:sz w:val="24"/>
                <w:szCs w:val="24"/>
              </w:rPr>
              <w:t xml:space="preserve">　</w:t>
            </w:r>
            <w:proofErr w:type="gramEnd"/>
            <w:r w:rsidRPr="000F6E12">
              <w:rPr>
                <w:rFonts w:ascii="仿宋_GB2312" w:eastAsia="仿宋_GB2312" w:hAnsi="宋体" w:cs="宋体" w:hint="eastAsia"/>
                <w:color w:val="333333"/>
                <w:kern w:val="0"/>
                <w:sz w:val="24"/>
                <w:szCs w:val="24"/>
              </w:rPr>
              <w:t>日</w:t>
            </w:r>
          </w:p>
        </w:tc>
        <w:tc>
          <w:tcPr>
            <w:tcW w:w="4949" w:type="dxa"/>
            <w:gridSpan w:val="3"/>
            <w:tcBorders>
              <w:top w:val="nil"/>
              <w:left w:val="single" w:sz="4" w:space="0" w:color="auto"/>
              <w:bottom w:val="single" w:sz="4" w:space="0" w:color="auto"/>
              <w:right w:val="single" w:sz="4" w:space="0" w:color="000000"/>
            </w:tcBorders>
            <w:vAlign w:val="center"/>
          </w:tcPr>
          <w:p w:rsidR="00F75BDF" w:rsidRPr="000F6E12" w:rsidRDefault="00F75BDF" w:rsidP="000F6E12">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年　　</w:t>
            </w:r>
            <w:proofErr w:type="gramStart"/>
            <w:r w:rsidRPr="000F6E12">
              <w:rPr>
                <w:rFonts w:ascii="仿宋_GB2312" w:eastAsia="仿宋_GB2312" w:hAnsi="宋体" w:cs="宋体" w:hint="eastAsia"/>
                <w:color w:val="333333"/>
                <w:kern w:val="0"/>
                <w:sz w:val="24"/>
                <w:szCs w:val="24"/>
              </w:rPr>
              <w:t xml:space="preserve">　</w:t>
            </w:r>
            <w:proofErr w:type="gramEnd"/>
            <w:r w:rsidRPr="000F6E12">
              <w:rPr>
                <w:rFonts w:ascii="仿宋_GB2312" w:eastAsia="仿宋_GB2312" w:hAnsi="宋体" w:cs="宋体" w:hint="eastAsia"/>
                <w:color w:val="333333"/>
                <w:kern w:val="0"/>
                <w:sz w:val="24"/>
                <w:szCs w:val="24"/>
              </w:rPr>
              <w:t xml:space="preserve">月　　</w:t>
            </w:r>
            <w:proofErr w:type="gramStart"/>
            <w:r w:rsidRPr="000F6E12">
              <w:rPr>
                <w:rFonts w:ascii="仿宋_GB2312" w:eastAsia="仿宋_GB2312" w:hAnsi="宋体" w:cs="宋体" w:hint="eastAsia"/>
                <w:color w:val="333333"/>
                <w:kern w:val="0"/>
                <w:sz w:val="24"/>
                <w:szCs w:val="24"/>
              </w:rPr>
              <w:t xml:space="preserve">　</w:t>
            </w:r>
            <w:proofErr w:type="gramEnd"/>
            <w:r w:rsidRPr="000F6E12">
              <w:rPr>
                <w:rFonts w:ascii="仿宋_GB2312" w:eastAsia="仿宋_GB2312" w:hAnsi="宋体" w:cs="宋体" w:hint="eastAsia"/>
                <w:color w:val="333333"/>
                <w:kern w:val="0"/>
                <w:sz w:val="24"/>
                <w:szCs w:val="24"/>
              </w:rPr>
              <w:t>日</w:t>
            </w:r>
          </w:p>
        </w:tc>
      </w:tr>
    </w:tbl>
    <w:p w:rsidR="00F75BDF" w:rsidRDefault="00F75BDF" w:rsidP="00993714">
      <w:pPr>
        <w:rPr>
          <w:rFonts w:ascii="仿宋_GB2312" w:eastAsia="仿宋_GB2312"/>
          <w:sz w:val="24"/>
        </w:rPr>
      </w:pPr>
      <w:r w:rsidRPr="00796652">
        <w:rPr>
          <w:rFonts w:ascii="仿宋_GB2312" w:eastAsia="仿宋_GB2312" w:hint="eastAsia"/>
          <w:sz w:val="24"/>
        </w:rPr>
        <w:t>注：</w:t>
      </w:r>
      <w:proofErr w:type="gramStart"/>
      <w:r w:rsidRPr="00796652">
        <w:rPr>
          <w:rFonts w:ascii="仿宋_GB2312" w:eastAsia="仿宋_GB2312" w:hint="eastAsia"/>
          <w:sz w:val="24"/>
        </w:rPr>
        <w:t>本评价表由资</w:t>
      </w:r>
      <w:proofErr w:type="gramEnd"/>
      <w:r w:rsidRPr="00796652">
        <w:rPr>
          <w:rFonts w:ascii="仿宋_GB2312" w:eastAsia="仿宋_GB2312" w:hint="eastAsia"/>
          <w:sz w:val="24"/>
        </w:rPr>
        <w:t>管办根据招标代理机构行为表现直接进行打分评价。如涉及与行业主管部门重复打分的扣分项目，统计分数时则取算数平均值的一半。</w:t>
      </w:r>
    </w:p>
    <w:p w:rsidR="00F75BDF" w:rsidRPr="00796652" w:rsidRDefault="00F75BDF" w:rsidP="00993714">
      <w:pPr>
        <w:rPr>
          <w:rFonts w:ascii="仿宋_GB2312" w:eastAsia="仿宋_GB2312"/>
          <w:sz w:val="24"/>
        </w:rPr>
      </w:pPr>
    </w:p>
    <w:p w:rsidR="002E2E3A" w:rsidRDefault="002E2E3A" w:rsidP="00993714">
      <w:pPr>
        <w:jc w:val="center"/>
        <w:rPr>
          <w:rFonts w:ascii="仿宋_GB2312" w:eastAsia="仿宋_GB2312" w:hint="eastAsia"/>
          <w:b/>
          <w:sz w:val="32"/>
          <w:szCs w:val="32"/>
        </w:rPr>
      </w:pPr>
    </w:p>
    <w:p w:rsidR="00F75BDF" w:rsidRDefault="00F75BDF" w:rsidP="00993714">
      <w:pPr>
        <w:jc w:val="center"/>
        <w:rPr>
          <w:rFonts w:ascii="仿宋_GB2312" w:eastAsia="仿宋_GB2312"/>
          <w:b/>
          <w:sz w:val="32"/>
          <w:szCs w:val="32"/>
        </w:rPr>
      </w:pPr>
      <w:r w:rsidRPr="00796652">
        <w:rPr>
          <w:rFonts w:ascii="仿宋_GB2312" w:eastAsia="仿宋_GB2312" w:hint="eastAsia"/>
          <w:b/>
          <w:sz w:val="32"/>
          <w:szCs w:val="32"/>
        </w:rPr>
        <w:lastRenderedPageBreak/>
        <w:t>行业主管部门对招标代理机构场内日常行为评价表</w:t>
      </w:r>
      <w:r w:rsidR="002E2E3A">
        <w:rPr>
          <w:rFonts w:ascii="仿宋_GB2312" w:eastAsia="仿宋_GB2312" w:hint="eastAsia"/>
          <w:b/>
          <w:sz w:val="36"/>
          <w:szCs w:val="32"/>
        </w:rPr>
        <w:t>(</w:t>
      </w:r>
      <w:r w:rsidR="002E2E3A">
        <w:rPr>
          <w:rFonts w:ascii="仿宋_GB2312" w:eastAsia="仿宋_GB2312" w:hint="eastAsia"/>
          <w:b/>
          <w:sz w:val="36"/>
          <w:szCs w:val="32"/>
        </w:rPr>
        <w:t>二</w:t>
      </w:r>
      <w:r w:rsidR="002E2E3A">
        <w:rPr>
          <w:rFonts w:ascii="仿宋_GB2312" w:eastAsia="仿宋_GB2312" w:hint="eastAsia"/>
          <w:b/>
          <w:sz w:val="36"/>
          <w:szCs w:val="32"/>
        </w:rPr>
        <w:t>)</w:t>
      </w:r>
    </w:p>
    <w:tbl>
      <w:tblPr>
        <w:tblW w:w="9867" w:type="dxa"/>
        <w:tblInd w:w="93" w:type="dxa"/>
        <w:tblLook w:val="00A0" w:firstRow="1" w:lastRow="0" w:firstColumn="1" w:lastColumn="0" w:noHBand="0" w:noVBand="0"/>
      </w:tblPr>
      <w:tblGrid>
        <w:gridCol w:w="1492"/>
        <w:gridCol w:w="3343"/>
        <w:gridCol w:w="1134"/>
        <w:gridCol w:w="1493"/>
        <w:gridCol w:w="66"/>
        <w:gridCol w:w="2339"/>
      </w:tblGrid>
      <w:tr w:rsidR="00F75BDF" w:rsidRPr="00BD5A9F" w:rsidTr="00BD5A9F">
        <w:trPr>
          <w:trHeight w:val="313"/>
        </w:trPr>
        <w:tc>
          <w:tcPr>
            <w:tcW w:w="1492" w:type="dxa"/>
            <w:vMerge w:val="restart"/>
            <w:tcBorders>
              <w:top w:val="single" w:sz="4" w:space="0" w:color="auto"/>
              <w:left w:val="single" w:sz="4" w:space="0" w:color="auto"/>
              <w:bottom w:val="single" w:sz="4" w:space="0" w:color="auto"/>
              <w:right w:val="single" w:sz="4" w:space="0" w:color="auto"/>
            </w:tcBorders>
            <w:vAlign w:val="center"/>
          </w:tcPr>
          <w:p w:rsidR="00F75BDF" w:rsidRPr="00BD5A9F" w:rsidRDefault="00F75BDF"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工程名称</w:t>
            </w:r>
          </w:p>
        </w:tc>
        <w:tc>
          <w:tcPr>
            <w:tcW w:w="4477"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BD5A9F" w:rsidRDefault="00F75BDF"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F75BDF" w:rsidRPr="00BD5A9F" w:rsidRDefault="00F75BDF"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总投资额</w:t>
            </w:r>
          </w:p>
        </w:tc>
        <w:tc>
          <w:tcPr>
            <w:tcW w:w="2405"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BD5A9F" w:rsidRDefault="00F75BDF"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F75BDF" w:rsidRPr="00BD5A9F" w:rsidTr="00BD5A9F">
        <w:trPr>
          <w:trHeight w:val="313"/>
        </w:trPr>
        <w:tc>
          <w:tcPr>
            <w:tcW w:w="1492" w:type="dxa"/>
            <w:vMerge/>
            <w:tcBorders>
              <w:top w:val="single" w:sz="4" w:space="0" w:color="auto"/>
              <w:left w:val="single" w:sz="4" w:space="0" w:color="auto"/>
              <w:bottom w:val="single" w:sz="4" w:space="0" w:color="auto"/>
              <w:right w:val="single" w:sz="4" w:space="0" w:color="auto"/>
            </w:tcBorders>
            <w:vAlign w:val="center"/>
          </w:tcPr>
          <w:p w:rsidR="00F75BDF" w:rsidRPr="00BD5A9F" w:rsidRDefault="00F75BDF" w:rsidP="00BD5A9F">
            <w:pPr>
              <w:widowControl/>
              <w:jc w:val="left"/>
              <w:rPr>
                <w:rFonts w:ascii="仿宋_GB2312" w:eastAsia="仿宋_GB2312" w:hAnsi="宋体" w:cs="宋体"/>
                <w:color w:val="333333"/>
                <w:kern w:val="0"/>
                <w:sz w:val="24"/>
                <w:szCs w:val="24"/>
              </w:rPr>
            </w:pPr>
          </w:p>
        </w:tc>
        <w:tc>
          <w:tcPr>
            <w:tcW w:w="4477" w:type="dxa"/>
            <w:gridSpan w:val="2"/>
            <w:vMerge/>
            <w:tcBorders>
              <w:top w:val="single" w:sz="4" w:space="0" w:color="auto"/>
              <w:left w:val="single" w:sz="4" w:space="0" w:color="auto"/>
              <w:bottom w:val="single" w:sz="4" w:space="0" w:color="auto"/>
              <w:right w:val="single" w:sz="4" w:space="0" w:color="auto"/>
            </w:tcBorders>
            <w:vAlign w:val="center"/>
          </w:tcPr>
          <w:p w:rsidR="00F75BDF" w:rsidRPr="00BD5A9F" w:rsidRDefault="00F75BDF" w:rsidP="00BD5A9F">
            <w:pPr>
              <w:widowControl/>
              <w:jc w:val="left"/>
              <w:rPr>
                <w:rFonts w:ascii="仿宋_GB2312" w:eastAsia="仿宋_GB2312" w:hAnsi="宋体" w:cs="宋体"/>
                <w:color w:val="333333"/>
                <w:kern w:val="0"/>
                <w:sz w:val="24"/>
                <w:szCs w:val="24"/>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F75BDF" w:rsidRPr="00BD5A9F" w:rsidRDefault="00F75BDF" w:rsidP="00BD5A9F">
            <w:pPr>
              <w:widowControl/>
              <w:jc w:val="left"/>
              <w:rPr>
                <w:rFonts w:ascii="仿宋_GB2312" w:eastAsia="仿宋_GB2312" w:hAnsi="宋体" w:cs="宋体"/>
                <w:color w:val="333333"/>
                <w:kern w:val="0"/>
                <w:sz w:val="24"/>
                <w:szCs w:val="24"/>
              </w:rPr>
            </w:pPr>
          </w:p>
        </w:tc>
        <w:tc>
          <w:tcPr>
            <w:tcW w:w="2405" w:type="dxa"/>
            <w:gridSpan w:val="2"/>
            <w:vMerge/>
            <w:tcBorders>
              <w:top w:val="single" w:sz="4" w:space="0" w:color="auto"/>
              <w:left w:val="single" w:sz="4" w:space="0" w:color="auto"/>
              <w:bottom w:val="single" w:sz="4" w:space="0" w:color="auto"/>
              <w:right w:val="single" w:sz="4" w:space="0" w:color="auto"/>
            </w:tcBorders>
            <w:vAlign w:val="center"/>
          </w:tcPr>
          <w:p w:rsidR="00F75BDF" w:rsidRPr="00BD5A9F" w:rsidRDefault="00F75BDF" w:rsidP="00BD5A9F">
            <w:pPr>
              <w:widowControl/>
              <w:jc w:val="left"/>
              <w:rPr>
                <w:rFonts w:ascii="仿宋_GB2312" w:eastAsia="仿宋_GB2312" w:hAnsi="宋体" w:cs="宋体"/>
                <w:color w:val="333333"/>
                <w:kern w:val="0"/>
                <w:sz w:val="24"/>
                <w:szCs w:val="24"/>
              </w:rPr>
            </w:pPr>
          </w:p>
        </w:tc>
      </w:tr>
      <w:tr w:rsidR="00F75BDF" w:rsidRPr="00BD5A9F" w:rsidTr="00BD5A9F">
        <w:trPr>
          <w:trHeight w:val="313"/>
        </w:trPr>
        <w:tc>
          <w:tcPr>
            <w:tcW w:w="1492" w:type="dxa"/>
            <w:vMerge w:val="restart"/>
            <w:tcBorders>
              <w:top w:val="nil"/>
              <w:left w:val="single" w:sz="4" w:space="0" w:color="auto"/>
              <w:bottom w:val="single" w:sz="4" w:space="0" w:color="auto"/>
              <w:right w:val="single" w:sz="4" w:space="0" w:color="auto"/>
            </w:tcBorders>
            <w:vAlign w:val="center"/>
          </w:tcPr>
          <w:p w:rsidR="00F75BDF" w:rsidRPr="00BD5A9F" w:rsidRDefault="00F75BDF"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招标人</w:t>
            </w:r>
          </w:p>
        </w:tc>
        <w:tc>
          <w:tcPr>
            <w:tcW w:w="4477"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BD5A9F" w:rsidRDefault="00F75BDF"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F75BDF" w:rsidRPr="00BD5A9F" w:rsidRDefault="00F75BDF"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招标方式</w:t>
            </w:r>
          </w:p>
        </w:tc>
        <w:tc>
          <w:tcPr>
            <w:tcW w:w="2405"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BD5A9F" w:rsidRDefault="00F75BDF"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F75BDF" w:rsidRPr="00BD5A9F" w:rsidTr="00BD5A9F">
        <w:trPr>
          <w:trHeight w:val="313"/>
        </w:trPr>
        <w:tc>
          <w:tcPr>
            <w:tcW w:w="1492" w:type="dxa"/>
            <w:vMerge/>
            <w:tcBorders>
              <w:top w:val="nil"/>
              <w:left w:val="single" w:sz="4" w:space="0" w:color="auto"/>
              <w:bottom w:val="single" w:sz="4" w:space="0" w:color="auto"/>
              <w:right w:val="single" w:sz="4" w:space="0" w:color="auto"/>
            </w:tcBorders>
            <w:vAlign w:val="center"/>
          </w:tcPr>
          <w:p w:rsidR="00F75BDF" w:rsidRPr="00BD5A9F" w:rsidRDefault="00F75BDF" w:rsidP="00BD5A9F">
            <w:pPr>
              <w:widowControl/>
              <w:jc w:val="left"/>
              <w:rPr>
                <w:rFonts w:ascii="仿宋_GB2312" w:eastAsia="仿宋_GB2312" w:hAnsi="宋体" w:cs="宋体"/>
                <w:color w:val="333333"/>
                <w:kern w:val="0"/>
                <w:sz w:val="24"/>
                <w:szCs w:val="24"/>
              </w:rPr>
            </w:pPr>
          </w:p>
        </w:tc>
        <w:tc>
          <w:tcPr>
            <w:tcW w:w="4477" w:type="dxa"/>
            <w:gridSpan w:val="2"/>
            <w:vMerge/>
            <w:tcBorders>
              <w:top w:val="single" w:sz="4" w:space="0" w:color="auto"/>
              <w:left w:val="single" w:sz="4" w:space="0" w:color="auto"/>
              <w:bottom w:val="single" w:sz="4" w:space="0" w:color="auto"/>
              <w:right w:val="single" w:sz="4" w:space="0" w:color="auto"/>
            </w:tcBorders>
            <w:vAlign w:val="center"/>
          </w:tcPr>
          <w:p w:rsidR="00F75BDF" w:rsidRPr="00BD5A9F" w:rsidRDefault="00F75BDF" w:rsidP="00BD5A9F">
            <w:pPr>
              <w:widowControl/>
              <w:jc w:val="left"/>
              <w:rPr>
                <w:rFonts w:ascii="仿宋_GB2312" w:eastAsia="仿宋_GB2312" w:hAnsi="宋体" w:cs="宋体"/>
                <w:color w:val="333333"/>
                <w:kern w:val="0"/>
                <w:sz w:val="24"/>
                <w:szCs w:val="24"/>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F75BDF" w:rsidRPr="00BD5A9F" w:rsidRDefault="00F75BDF" w:rsidP="00BD5A9F">
            <w:pPr>
              <w:widowControl/>
              <w:jc w:val="left"/>
              <w:rPr>
                <w:rFonts w:ascii="仿宋_GB2312" w:eastAsia="仿宋_GB2312" w:hAnsi="宋体" w:cs="宋体"/>
                <w:color w:val="333333"/>
                <w:kern w:val="0"/>
                <w:sz w:val="24"/>
                <w:szCs w:val="24"/>
              </w:rPr>
            </w:pPr>
          </w:p>
        </w:tc>
        <w:tc>
          <w:tcPr>
            <w:tcW w:w="2405" w:type="dxa"/>
            <w:gridSpan w:val="2"/>
            <w:vMerge/>
            <w:tcBorders>
              <w:top w:val="single" w:sz="4" w:space="0" w:color="auto"/>
              <w:left w:val="single" w:sz="4" w:space="0" w:color="auto"/>
              <w:bottom w:val="single" w:sz="4" w:space="0" w:color="auto"/>
              <w:right w:val="single" w:sz="4" w:space="0" w:color="auto"/>
            </w:tcBorders>
            <w:vAlign w:val="center"/>
          </w:tcPr>
          <w:p w:rsidR="00F75BDF" w:rsidRPr="00BD5A9F" w:rsidRDefault="00F75BDF" w:rsidP="00BD5A9F">
            <w:pPr>
              <w:widowControl/>
              <w:jc w:val="left"/>
              <w:rPr>
                <w:rFonts w:ascii="仿宋_GB2312" w:eastAsia="仿宋_GB2312" w:hAnsi="宋体" w:cs="宋体"/>
                <w:color w:val="333333"/>
                <w:kern w:val="0"/>
                <w:sz w:val="24"/>
                <w:szCs w:val="24"/>
              </w:rPr>
            </w:pPr>
          </w:p>
        </w:tc>
      </w:tr>
      <w:tr w:rsidR="00F75BDF" w:rsidRPr="00BD5A9F" w:rsidTr="00BD5A9F">
        <w:trPr>
          <w:trHeight w:val="313"/>
        </w:trPr>
        <w:tc>
          <w:tcPr>
            <w:tcW w:w="1492" w:type="dxa"/>
            <w:vMerge w:val="restart"/>
            <w:tcBorders>
              <w:top w:val="nil"/>
              <w:left w:val="single" w:sz="4" w:space="0" w:color="auto"/>
              <w:bottom w:val="single" w:sz="4" w:space="0" w:color="auto"/>
              <w:right w:val="single" w:sz="4" w:space="0" w:color="auto"/>
            </w:tcBorders>
            <w:vAlign w:val="center"/>
          </w:tcPr>
          <w:p w:rsidR="00F75BDF" w:rsidRPr="00BD5A9F" w:rsidRDefault="00F75BDF"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招标代理机构名称</w:t>
            </w:r>
          </w:p>
        </w:tc>
        <w:tc>
          <w:tcPr>
            <w:tcW w:w="4477"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BD5A9F" w:rsidRDefault="00F75BDF"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F75BDF" w:rsidRPr="00BD5A9F" w:rsidRDefault="00F75BDF"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项目负责人</w:t>
            </w:r>
          </w:p>
        </w:tc>
        <w:tc>
          <w:tcPr>
            <w:tcW w:w="2405" w:type="dxa"/>
            <w:gridSpan w:val="2"/>
            <w:vMerge w:val="restart"/>
            <w:tcBorders>
              <w:top w:val="single" w:sz="4" w:space="0" w:color="auto"/>
              <w:left w:val="single" w:sz="4" w:space="0" w:color="auto"/>
              <w:bottom w:val="single" w:sz="4" w:space="0" w:color="auto"/>
              <w:right w:val="single" w:sz="4" w:space="0" w:color="auto"/>
            </w:tcBorders>
            <w:vAlign w:val="center"/>
          </w:tcPr>
          <w:p w:rsidR="00F75BDF" w:rsidRPr="00BD5A9F" w:rsidRDefault="00F75BDF"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F75BDF" w:rsidRPr="00BD5A9F" w:rsidTr="00BD5A9F">
        <w:trPr>
          <w:trHeight w:val="313"/>
        </w:trPr>
        <w:tc>
          <w:tcPr>
            <w:tcW w:w="1492" w:type="dxa"/>
            <w:vMerge/>
            <w:tcBorders>
              <w:top w:val="nil"/>
              <w:left w:val="single" w:sz="4" w:space="0" w:color="auto"/>
              <w:bottom w:val="single" w:sz="4" w:space="0" w:color="auto"/>
              <w:right w:val="single" w:sz="4" w:space="0" w:color="auto"/>
            </w:tcBorders>
            <w:vAlign w:val="center"/>
          </w:tcPr>
          <w:p w:rsidR="00F75BDF" w:rsidRPr="00BD5A9F" w:rsidRDefault="00F75BDF" w:rsidP="00BD5A9F">
            <w:pPr>
              <w:widowControl/>
              <w:jc w:val="left"/>
              <w:rPr>
                <w:rFonts w:ascii="仿宋_GB2312" w:eastAsia="仿宋_GB2312" w:hAnsi="宋体" w:cs="宋体"/>
                <w:color w:val="333333"/>
                <w:kern w:val="0"/>
                <w:sz w:val="24"/>
                <w:szCs w:val="24"/>
              </w:rPr>
            </w:pPr>
          </w:p>
        </w:tc>
        <w:tc>
          <w:tcPr>
            <w:tcW w:w="4477" w:type="dxa"/>
            <w:gridSpan w:val="2"/>
            <w:vMerge/>
            <w:tcBorders>
              <w:top w:val="single" w:sz="4" w:space="0" w:color="auto"/>
              <w:left w:val="single" w:sz="4" w:space="0" w:color="auto"/>
              <w:bottom w:val="single" w:sz="4" w:space="0" w:color="auto"/>
              <w:right w:val="single" w:sz="4" w:space="0" w:color="auto"/>
            </w:tcBorders>
            <w:vAlign w:val="center"/>
          </w:tcPr>
          <w:p w:rsidR="00F75BDF" w:rsidRPr="00BD5A9F" w:rsidRDefault="00F75BDF" w:rsidP="00BD5A9F">
            <w:pPr>
              <w:widowControl/>
              <w:jc w:val="left"/>
              <w:rPr>
                <w:rFonts w:ascii="仿宋_GB2312" w:eastAsia="仿宋_GB2312" w:hAnsi="宋体" w:cs="宋体"/>
                <w:color w:val="333333"/>
                <w:kern w:val="0"/>
                <w:sz w:val="24"/>
                <w:szCs w:val="24"/>
              </w:rPr>
            </w:pPr>
          </w:p>
        </w:tc>
        <w:tc>
          <w:tcPr>
            <w:tcW w:w="1493" w:type="dxa"/>
            <w:vMerge/>
            <w:tcBorders>
              <w:top w:val="single" w:sz="4" w:space="0" w:color="auto"/>
              <w:left w:val="single" w:sz="4" w:space="0" w:color="auto"/>
              <w:bottom w:val="single" w:sz="4" w:space="0" w:color="auto"/>
              <w:right w:val="single" w:sz="4" w:space="0" w:color="auto"/>
            </w:tcBorders>
            <w:vAlign w:val="center"/>
          </w:tcPr>
          <w:p w:rsidR="00F75BDF" w:rsidRPr="00BD5A9F" w:rsidRDefault="00F75BDF" w:rsidP="00BD5A9F">
            <w:pPr>
              <w:widowControl/>
              <w:jc w:val="left"/>
              <w:rPr>
                <w:rFonts w:ascii="仿宋_GB2312" w:eastAsia="仿宋_GB2312" w:hAnsi="宋体" w:cs="宋体"/>
                <w:color w:val="333333"/>
                <w:kern w:val="0"/>
                <w:sz w:val="24"/>
                <w:szCs w:val="24"/>
              </w:rPr>
            </w:pPr>
          </w:p>
        </w:tc>
        <w:tc>
          <w:tcPr>
            <w:tcW w:w="2405" w:type="dxa"/>
            <w:gridSpan w:val="2"/>
            <w:vMerge/>
            <w:tcBorders>
              <w:top w:val="single" w:sz="4" w:space="0" w:color="auto"/>
              <w:left w:val="single" w:sz="4" w:space="0" w:color="auto"/>
              <w:bottom w:val="single" w:sz="4" w:space="0" w:color="auto"/>
              <w:right w:val="single" w:sz="4" w:space="0" w:color="auto"/>
            </w:tcBorders>
            <w:vAlign w:val="center"/>
          </w:tcPr>
          <w:p w:rsidR="00F75BDF" w:rsidRPr="00BD5A9F" w:rsidRDefault="00F75BDF" w:rsidP="00BD5A9F">
            <w:pPr>
              <w:widowControl/>
              <w:jc w:val="left"/>
              <w:rPr>
                <w:rFonts w:ascii="仿宋_GB2312" w:eastAsia="仿宋_GB2312" w:hAnsi="宋体" w:cs="宋体"/>
                <w:color w:val="333333"/>
                <w:kern w:val="0"/>
                <w:sz w:val="24"/>
                <w:szCs w:val="24"/>
              </w:rPr>
            </w:pPr>
          </w:p>
        </w:tc>
      </w:tr>
      <w:tr w:rsidR="00F75BDF" w:rsidRPr="00BD5A9F" w:rsidTr="00BD5A9F">
        <w:trPr>
          <w:trHeight w:val="571"/>
        </w:trPr>
        <w:tc>
          <w:tcPr>
            <w:tcW w:w="9867" w:type="dxa"/>
            <w:gridSpan w:val="6"/>
            <w:tcBorders>
              <w:top w:val="single" w:sz="4" w:space="0" w:color="auto"/>
              <w:left w:val="single" w:sz="4" w:space="0" w:color="auto"/>
              <w:bottom w:val="single" w:sz="4" w:space="0" w:color="auto"/>
              <w:right w:val="single" w:sz="4" w:space="0" w:color="auto"/>
            </w:tcBorders>
            <w:vAlign w:val="center"/>
          </w:tcPr>
          <w:p w:rsidR="00F75BDF" w:rsidRPr="00BD5A9F" w:rsidRDefault="00F75BDF"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扣</w:t>
            </w:r>
            <w:r w:rsidRPr="00BD5A9F">
              <w:rPr>
                <w:rFonts w:ascii="仿宋_GB2312" w:eastAsia="仿宋_GB2312" w:hAnsi="宋体" w:cs="宋体"/>
                <w:color w:val="333333"/>
                <w:kern w:val="0"/>
                <w:sz w:val="24"/>
                <w:szCs w:val="24"/>
              </w:rPr>
              <w:t xml:space="preserve">    </w:t>
            </w:r>
            <w:proofErr w:type="gramStart"/>
            <w:r w:rsidRPr="00BD5A9F">
              <w:rPr>
                <w:rFonts w:ascii="仿宋_GB2312" w:eastAsia="仿宋_GB2312" w:hAnsi="宋体" w:cs="宋体" w:hint="eastAsia"/>
                <w:color w:val="333333"/>
                <w:kern w:val="0"/>
                <w:sz w:val="24"/>
                <w:szCs w:val="24"/>
              </w:rPr>
              <w:t xml:space="preserve">分　　内　　</w:t>
            </w:r>
            <w:proofErr w:type="gramEnd"/>
            <w:r w:rsidRPr="00BD5A9F">
              <w:rPr>
                <w:rFonts w:ascii="仿宋_GB2312" w:eastAsia="仿宋_GB2312" w:hAnsi="宋体" w:cs="宋体" w:hint="eastAsia"/>
                <w:color w:val="333333"/>
                <w:kern w:val="0"/>
                <w:sz w:val="24"/>
                <w:szCs w:val="24"/>
              </w:rPr>
              <w:t xml:space="preserve">容　</w:t>
            </w:r>
          </w:p>
        </w:tc>
      </w:tr>
      <w:tr w:rsidR="008F7F32" w:rsidRPr="00BD5A9F" w:rsidTr="008F7F32">
        <w:trPr>
          <w:trHeight w:val="286"/>
        </w:trPr>
        <w:tc>
          <w:tcPr>
            <w:tcW w:w="1492" w:type="dxa"/>
            <w:tcBorders>
              <w:top w:val="nil"/>
              <w:left w:val="single" w:sz="4" w:space="0" w:color="auto"/>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扣分项目</w:t>
            </w:r>
          </w:p>
        </w:tc>
        <w:tc>
          <w:tcPr>
            <w:tcW w:w="6036" w:type="dxa"/>
            <w:gridSpan w:val="4"/>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不</w:t>
            </w:r>
            <w:r w:rsidRPr="00BD5A9F">
              <w:rPr>
                <w:rFonts w:ascii="仿宋_GB2312" w:eastAsia="仿宋_GB2312" w:hAnsi="宋体" w:cs="宋体"/>
                <w:color w:val="333333"/>
                <w:kern w:val="0"/>
                <w:sz w:val="24"/>
                <w:szCs w:val="24"/>
              </w:rPr>
              <w:t xml:space="preserve"> </w:t>
            </w:r>
            <w:r w:rsidRPr="00BD5A9F">
              <w:rPr>
                <w:rFonts w:ascii="仿宋_GB2312" w:eastAsia="仿宋_GB2312" w:hAnsi="宋体" w:cs="宋体" w:hint="eastAsia"/>
                <w:color w:val="333333"/>
                <w:kern w:val="0"/>
                <w:sz w:val="24"/>
                <w:szCs w:val="24"/>
              </w:rPr>
              <w:t>良</w:t>
            </w:r>
            <w:r w:rsidRPr="00BD5A9F">
              <w:rPr>
                <w:rFonts w:ascii="仿宋_GB2312" w:eastAsia="仿宋_GB2312" w:hAnsi="宋体" w:cs="宋体"/>
                <w:color w:val="333333"/>
                <w:kern w:val="0"/>
                <w:sz w:val="24"/>
                <w:szCs w:val="24"/>
              </w:rPr>
              <w:t xml:space="preserve"> </w:t>
            </w:r>
            <w:r w:rsidRPr="00BD5A9F">
              <w:rPr>
                <w:rFonts w:ascii="仿宋_GB2312" w:eastAsia="仿宋_GB2312" w:hAnsi="宋体" w:cs="宋体" w:hint="eastAsia"/>
                <w:color w:val="333333"/>
                <w:kern w:val="0"/>
                <w:sz w:val="24"/>
                <w:szCs w:val="24"/>
              </w:rPr>
              <w:t>行</w:t>
            </w:r>
            <w:r w:rsidRPr="00BD5A9F">
              <w:rPr>
                <w:rFonts w:ascii="仿宋_GB2312" w:eastAsia="仿宋_GB2312" w:hAnsi="宋体" w:cs="宋体"/>
                <w:color w:val="333333"/>
                <w:kern w:val="0"/>
                <w:sz w:val="24"/>
                <w:szCs w:val="24"/>
              </w:rPr>
              <w:t xml:space="preserve"> </w:t>
            </w:r>
            <w:r w:rsidRPr="00BD5A9F">
              <w:rPr>
                <w:rFonts w:ascii="仿宋_GB2312" w:eastAsia="仿宋_GB2312" w:hAnsi="宋体" w:cs="宋体" w:hint="eastAsia"/>
                <w:color w:val="333333"/>
                <w:kern w:val="0"/>
                <w:sz w:val="24"/>
                <w:szCs w:val="24"/>
              </w:rPr>
              <w:t>为</w:t>
            </w:r>
            <w:r w:rsidRPr="00BD5A9F">
              <w:rPr>
                <w:rFonts w:ascii="仿宋_GB2312" w:eastAsia="仿宋_GB2312" w:hAnsi="宋体" w:cs="宋体"/>
                <w:color w:val="333333"/>
                <w:kern w:val="0"/>
                <w:sz w:val="24"/>
                <w:szCs w:val="24"/>
              </w:rPr>
              <w:t xml:space="preserve"> </w:t>
            </w:r>
            <w:r w:rsidRPr="00BD5A9F">
              <w:rPr>
                <w:rFonts w:ascii="仿宋_GB2312" w:eastAsia="仿宋_GB2312" w:hAnsi="宋体" w:cs="宋体" w:hint="eastAsia"/>
                <w:color w:val="333333"/>
                <w:kern w:val="0"/>
                <w:sz w:val="24"/>
                <w:szCs w:val="24"/>
              </w:rPr>
              <w:t>表</w:t>
            </w:r>
            <w:r w:rsidRPr="00BD5A9F">
              <w:rPr>
                <w:rFonts w:ascii="仿宋_GB2312" w:eastAsia="仿宋_GB2312" w:hAnsi="宋体" w:cs="宋体"/>
                <w:color w:val="333333"/>
                <w:kern w:val="0"/>
                <w:sz w:val="24"/>
                <w:szCs w:val="24"/>
              </w:rPr>
              <w:t xml:space="preserve"> </w:t>
            </w:r>
            <w:r w:rsidRPr="00BD5A9F">
              <w:rPr>
                <w:rFonts w:ascii="仿宋_GB2312" w:eastAsia="仿宋_GB2312" w:hAnsi="宋体" w:cs="宋体" w:hint="eastAsia"/>
                <w:color w:val="333333"/>
                <w:kern w:val="0"/>
                <w:sz w:val="24"/>
                <w:szCs w:val="24"/>
              </w:rPr>
              <w:t>现</w:t>
            </w:r>
          </w:p>
        </w:tc>
        <w:tc>
          <w:tcPr>
            <w:tcW w:w="2339" w:type="dxa"/>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扣分值</w:t>
            </w:r>
          </w:p>
        </w:tc>
      </w:tr>
      <w:tr w:rsidR="008F7F32" w:rsidRPr="00BD5A9F" w:rsidTr="005A1091">
        <w:trPr>
          <w:trHeight w:val="386"/>
        </w:trPr>
        <w:tc>
          <w:tcPr>
            <w:tcW w:w="1492" w:type="dxa"/>
            <w:tcBorders>
              <w:top w:val="nil"/>
              <w:left w:val="single" w:sz="4" w:space="0" w:color="auto"/>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1</w:t>
            </w:r>
          </w:p>
        </w:tc>
        <w:tc>
          <w:tcPr>
            <w:tcW w:w="6036" w:type="dxa"/>
            <w:gridSpan w:val="4"/>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8F7F32" w:rsidRPr="00BD5A9F" w:rsidTr="008F7F32">
        <w:trPr>
          <w:trHeight w:val="286"/>
        </w:trPr>
        <w:tc>
          <w:tcPr>
            <w:tcW w:w="1492" w:type="dxa"/>
            <w:tcBorders>
              <w:top w:val="nil"/>
              <w:left w:val="single" w:sz="4" w:space="0" w:color="auto"/>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2</w:t>
            </w:r>
          </w:p>
        </w:tc>
        <w:tc>
          <w:tcPr>
            <w:tcW w:w="6036" w:type="dxa"/>
            <w:gridSpan w:val="4"/>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8F7F32" w:rsidRPr="00BD5A9F" w:rsidTr="005A1091">
        <w:trPr>
          <w:trHeight w:val="382"/>
        </w:trPr>
        <w:tc>
          <w:tcPr>
            <w:tcW w:w="1492" w:type="dxa"/>
            <w:tcBorders>
              <w:top w:val="nil"/>
              <w:left w:val="single" w:sz="4" w:space="0" w:color="auto"/>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3</w:t>
            </w:r>
          </w:p>
        </w:tc>
        <w:tc>
          <w:tcPr>
            <w:tcW w:w="6036" w:type="dxa"/>
            <w:gridSpan w:val="4"/>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8F7F32" w:rsidRPr="00BD5A9F" w:rsidTr="008F7F32">
        <w:trPr>
          <w:trHeight w:val="286"/>
        </w:trPr>
        <w:tc>
          <w:tcPr>
            <w:tcW w:w="1492" w:type="dxa"/>
            <w:tcBorders>
              <w:top w:val="nil"/>
              <w:left w:val="single" w:sz="4" w:space="0" w:color="auto"/>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4</w:t>
            </w:r>
          </w:p>
        </w:tc>
        <w:tc>
          <w:tcPr>
            <w:tcW w:w="6036" w:type="dxa"/>
            <w:gridSpan w:val="4"/>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8F7F32" w:rsidRPr="00BD5A9F" w:rsidTr="008F7F32">
        <w:trPr>
          <w:trHeight w:val="286"/>
        </w:trPr>
        <w:tc>
          <w:tcPr>
            <w:tcW w:w="1492" w:type="dxa"/>
            <w:tcBorders>
              <w:top w:val="nil"/>
              <w:left w:val="single" w:sz="4" w:space="0" w:color="auto"/>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5</w:t>
            </w:r>
          </w:p>
        </w:tc>
        <w:tc>
          <w:tcPr>
            <w:tcW w:w="6036" w:type="dxa"/>
            <w:gridSpan w:val="4"/>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8F7F32" w:rsidRPr="00BD5A9F" w:rsidTr="008F7F32">
        <w:trPr>
          <w:trHeight w:val="286"/>
        </w:trPr>
        <w:tc>
          <w:tcPr>
            <w:tcW w:w="1492" w:type="dxa"/>
            <w:tcBorders>
              <w:top w:val="nil"/>
              <w:left w:val="single" w:sz="4" w:space="0" w:color="auto"/>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6</w:t>
            </w:r>
          </w:p>
        </w:tc>
        <w:tc>
          <w:tcPr>
            <w:tcW w:w="6036" w:type="dxa"/>
            <w:gridSpan w:val="4"/>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8F7F32" w:rsidRPr="00BD5A9F" w:rsidTr="008F7F32">
        <w:trPr>
          <w:trHeight w:val="286"/>
        </w:trPr>
        <w:tc>
          <w:tcPr>
            <w:tcW w:w="1492" w:type="dxa"/>
            <w:tcBorders>
              <w:top w:val="nil"/>
              <w:left w:val="single" w:sz="4" w:space="0" w:color="auto"/>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7</w:t>
            </w:r>
          </w:p>
        </w:tc>
        <w:tc>
          <w:tcPr>
            <w:tcW w:w="6036" w:type="dxa"/>
            <w:gridSpan w:val="4"/>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8F7F32" w:rsidRPr="00BD5A9F" w:rsidTr="008F7F32">
        <w:trPr>
          <w:trHeight w:val="286"/>
        </w:trPr>
        <w:tc>
          <w:tcPr>
            <w:tcW w:w="1492" w:type="dxa"/>
            <w:tcBorders>
              <w:top w:val="nil"/>
              <w:left w:val="single" w:sz="4" w:space="0" w:color="auto"/>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8</w:t>
            </w:r>
          </w:p>
        </w:tc>
        <w:tc>
          <w:tcPr>
            <w:tcW w:w="6036" w:type="dxa"/>
            <w:gridSpan w:val="4"/>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8F7F32" w:rsidRPr="00BD5A9F" w:rsidTr="008F7F32">
        <w:trPr>
          <w:trHeight w:val="286"/>
        </w:trPr>
        <w:tc>
          <w:tcPr>
            <w:tcW w:w="1492" w:type="dxa"/>
            <w:tcBorders>
              <w:top w:val="nil"/>
              <w:left w:val="single" w:sz="4" w:space="0" w:color="auto"/>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9</w:t>
            </w:r>
          </w:p>
        </w:tc>
        <w:tc>
          <w:tcPr>
            <w:tcW w:w="6036" w:type="dxa"/>
            <w:gridSpan w:val="4"/>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8F7F32" w:rsidRPr="00BD5A9F" w:rsidTr="008F7F32">
        <w:trPr>
          <w:trHeight w:val="286"/>
        </w:trPr>
        <w:tc>
          <w:tcPr>
            <w:tcW w:w="1492" w:type="dxa"/>
            <w:tcBorders>
              <w:top w:val="nil"/>
              <w:left w:val="single" w:sz="4" w:space="0" w:color="auto"/>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10</w:t>
            </w:r>
          </w:p>
        </w:tc>
        <w:tc>
          <w:tcPr>
            <w:tcW w:w="6036" w:type="dxa"/>
            <w:gridSpan w:val="4"/>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8F7F32" w:rsidRPr="00BD5A9F" w:rsidTr="008F7F32">
        <w:trPr>
          <w:trHeight w:val="560"/>
        </w:trPr>
        <w:tc>
          <w:tcPr>
            <w:tcW w:w="9867" w:type="dxa"/>
            <w:gridSpan w:val="6"/>
            <w:tcBorders>
              <w:top w:val="single" w:sz="4" w:space="0" w:color="auto"/>
              <w:left w:val="single" w:sz="4" w:space="0" w:color="auto"/>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代理本工程期间的其它不良行为表现</w:t>
            </w:r>
          </w:p>
        </w:tc>
      </w:tr>
      <w:tr w:rsidR="008F7F32" w:rsidRPr="00BD5A9F" w:rsidTr="008F7F32">
        <w:trPr>
          <w:trHeight w:val="286"/>
        </w:trPr>
        <w:tc>
          <w:tcPr>
            <w:tcW w:w="1492" w:type="dxa"/>
            <w:tcBorders>
              <w:top w:val="nil"/>
              <w:left w:val="single" w:sz="4" w:space="0" w:color="auto"/>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1</w:t>
            </w:r>
          </w:p>
        </w:tc>
        <w:tc>
          <w:tcPr>
            <w:tcW w:w="6036" w:type="dxa"/>
            <w:gridSpan w:val="4"/>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8F7F32" w:rsidRPr="00BD5A9F" w:rsidTr="008F7F32">
        <w:trPr>
          <w:trHeight w:val="286"/>
        </w:trPr>
        <w:tc>
          <w:tcPr>
            <w:tcW w:w="1492" w:type="dxa"/>
            <w:tcBorders>
              <w:top w:val="nil"/>
              <w:left w:val="single" w:sz="4" w:space="0" w:color="auto"/>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2</w:t>
            </w:r>
          </w:p>
        </w:tc>
        <w:tc>
          <w:tcPr>
            <w:tcW w:w="6036" w:type="dxa"/>
            <w:gridSpan w:val="4"/>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8F7F32" w:rsidRPr="00BD5A9F" w:rsidTr="008F7F32">
        <w:trPr>
          <w:trHeight w:val="286"/>
        </w:trPr>
        <w:tc>
          <w:tcPr>
            <w:tcW w:w="1492" w:type="dxa"/>
            <w:tcBorders>
              <w:top w:val="nil"/>
              <w:left w:val="single" w:sz="4" w:space="0" w:color="auto"/>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3</w:t>
            </w:r>
          </w:p>
        </w:tc>
        <w:tc>
          <w:tcPr>
            <w:tcW w:w="6036" w:type="dxa"/>
            <w:gridSpan w:val="4"/>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8F7F32" w:rsidRPr="00BD5A9F" w:rsidTr="008F7F32">
        <w:trPr>
          <w:trHeight w:val="286"/>
        </w:trPr>
        <w:tc>
          <w:tcPr>
            <w:tcW w:w="1492" w:type="dxa"/>
            <w:tcBorders>
              <w:top w:val="nil"/>
              <w:left w:val="single" w:sz="4" w:space="0" w:color="auto"/>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4</w:t>
            </w:r>
          </w:p>
        </w:tc>
        <w:tc>
          <w:tcPr>
            <w:tcW w:w="6036" w:type="dxa"/>
            <w:gridSpan w:val="4"/>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8F7F32" w:rsidRPr="00BD5A9F" w:rsidTr="008F7F32">
        <w:trPr>
          <w:trHeight w:val="286"/>
        </w:trPr>
        <w:tc>
          <w:tcPr>
            <w:tcW w:w="1492" w:type="dxa"/>
            <w:tcBorders>
              <w:top w:val="nil"/>
              <w:left w:val="single" w:sz="4" w:space="0" w:color="auto"/>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5</w:t>
            </w:r>
          </w:p>
        </w:tc>
        <w:tc>
          <w:tcPr>
            <w:tcW w:w="6036" w:type="dxa"/>
            <w:gridSpan w:val="4"/>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8F7F32" w:rsidRPr="00BD5A9F" w:rsidTr="008F7F32">
        <w:trPr>
          <w:trHeight w:val="286"/>
        </w:trPr>
        <w:tc>
          <w:tcPr>
            <w:tcW w:w="1492" w:type="dxa"/>
            <w:tcBorders>
              <w:top w:val="nil"/>
              <w:left w:val="single" w:sz="4" w:space="0" w:color="auto"/>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6</w:t>
            </w:r>
          </w:p>
        </w:tc>
        <w:tc>
          <w:tcPr>
            <w:tcW w:w="6036" w:type="dxa"/>
            <w:gridSpan w:val="4"/>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8F7F32" w:rsidRPr="00BD5A9F" w:rsidTr="005A1091">
        <w:trPr>
          <w:trHeight w:val="342"/>
        </w:trPr>
        <w:tc>
          <w:tcPr>
            <w:tcW w:w="1492" w:type="dxa"/>
            <w:tcBorders>
              <w:top w:val="nil"/>
              <w:left w:val="single" w:sz="4" w:space="0" w:color="auto"/>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7</w:t>
            </w:r>
          </w:p>
        </w:tc>
        <w:tc>
          <w:tcPr>
            <w:tcW w:w="6036" w:type="dxa"/>
            <w:gridSpan w:val="4"/>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8F7F32" w:rsidRPr="00BD5A9F" w:rsidTr="008F7F32">
        <w:trPr>
          <w:trHeight w:val="286"/>
        </w:trPr>
        <w:tc>
          <w:tcPr>
            <w:tcW w:w="1492" w:type="dxa"/>
            <w:tcBorders>
              <w:top w:val="nil"/>
              <w:left w:val="single" w:sz="4" w:space="0" w:color="auto"/>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8</w:t>
            </w:r>
          </w:p>
        </w:tc>
        <w:tc>
          <w:tcPr>
            <w:tcW w:w="6036" w:type="dxa"/>
            <w:gridSpan w:val="4"/>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8F7F32" w:rsidRPr="00BD5A9F" w:rsidTr="008F7F32">
        <w:trPr>
          <w:trHeight w:val="286"/>
        </w:trPr>
        <w:tc>
          <w:tcPr>
            <w:tcW w:w="1492" w:type="dxa"/>
            <w:tcBorders>
              <w:top w:val="nil"/>
              <w:left w:val="single" w:sz="4" w:space="0" w:color="auto"/>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color w:val="333333"/>
                <w:kern w:val="0"/>
                <w:sz w:val="24"/>
                <w:szCs w:val="24"/>
              </w:rPr>
              <w:t>9</w:t>
            </w:r>
          </w:p>
        </w:tc>
        <w:tc>
          <w:tcPr>
            <w:tcW w:w="6036" w:type="dxa"/>
            <w:gridSpan w:val="4"/>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c>
          <w:tcPr>
            <w:tcW w:w="2339" w:type="dxa"/>
            <w:tcBorders>
              <w:top w:val="single" w:sz="4" w:space="0" w:color="auto"/>
              <w:left w:val="nil"/>
              <w:bottom w:val="single" w:sz="4" w:space="0" w:color="auto"/>
              <w:right w:val="single" w:sz="4" w:space="0" w:color="auto"/>
            </w:tcBorders>
            <w:vAlign w:val="center"/>
          </w:tcPr>
          <w:p w:rsidR="008F7F32" w:rsidRPr="00BD5A9F" w:rsidRDefault="008F7F32"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F75BDF" w:rsidRPr="00BD5A9F" w:rsidTr="006801F7">
        <w:trPr>
          <w:trHeight w:val="572"/>
        </w:trPr>
        <w:tc>
          <w:tcPr>
            <w:tcW w:w="4835" w:type="dxa"/>
            <w:gridSpan w:val="2"/>
            <w:tcBorders>
              <w:top w:val="single" w:sz="4" w:space="0" w:color="auto"/>
              <w:left w:val="single" w:sz="4" w:space="0" w:color="auto"/>
              <w:bottom w:val="nil"/>
              <w:right w:val="nil"/>
            </w:tcBorders>
            <w:vAlign w:val="center"/>
          </w:tcPr>
          <w:p w:rsidR="00F75BDF" w:rsidRPr="00BD5A9F" w:rsidRDefault="00F75BDF" w:rsidP="00BD5A9F">
            <w:pPr>
              <w:widowControl/>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考核人</w:t>
            </w:r>
            <w:r w:rsidRPr="00BD5A9F">
              <w:rPr>
                <w:rFonts w:ascii="仿宋_GB2312" w:eastAsia="仿宋_GB2312" w:hAnsi="宋体" w:cs="宋体"/>
                <w:color w:val="333333"/>
                <w:kern w:val="0"/>
                <w:sz w:val="24"/>
                <w:szCs w:val="24"/>
              </w:rPr>
              <w:t xml:space="preserve">                                   </w:t>
            </w:r>
          </w:p>
        </w:tc>
        <w:tc>
          <w:tcPr>
            <w:tcW w:w="5032" w:type="dxa"/>
            <w:gridSpan w:val="4"/>
            <w:tcBorders>
              <w:top w:val="single" w:sz="4" w:space="0" w:color="auto"/>
              <w:left w:val="single" w:sz="4" w:space="0" w:color="auto"/>
              <w:bottom w:val="nil"/>
              <w:right w:val="single" w:sz="4" w:space="0" w:color="000000"/>
            </w:tcBorders>
            <w:vAlign w:val="center"/>
          </w:tcPr>
          <w:p w:rsidR="00F75BDF" w:rsidRPr="00BD5A9F" w:rsidRDefault="00F75BDF" w:rsidP="00BD5A9F">
            <w:pPr>
              <w:widowControl/>
              <w:jc w:val="left"/>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单位意见</w:t>
            </w:r>
          </w:p>
        </w:tc>
      </w:tr>
      <w:tr w:rsidR="00F75BDF" w:rsidRPr="00BD5A9F" w:rsidTr="006801F7">
        <w:trPr>
          <w:trHeight w:val="286"/>
        </w:trPr>
        <w:tc>
          <w:tcPr>
            <w:tcW w:w="4835" w:type="dxa"/>
            <w:gridSpan w:val="2"/>
            <w:tcBorders>
              <w:top w:val="nil"/>
              <w:left w:val="single" w:sz="4" w:space="0" w:color="auto"/>
              <w:bottom w:val="nil"/>
              <w:right w:val="nil"/>
            </w:tcBorders>
            <w:vAlign w:val="center"/>
          </w:tcPr>
          <w:p w:rsidR="00F75BDF" w:rsidRPr="00BD5A9F" w:rsidRDefault="00F75BDF" w:rsidP="00BD5A9F">
            <w:pPr>
              <w:widowControl/>
              <w:jc w:val="left"/>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签字：</w:t>
            </w:r>
            <w:r w:rsidRPr="00BD5A9F">
              <w:rPr>
                <w:rFonts w:ascii="仿宋_GB2312" w:eastAsia="仿宋_GB2312" w:hAnsi="宋体" w:cs="宋体"/>
                <w:color w:val="333333"/>
                <w:kern w:val="0"/>
                <w:sz w:val="24"/>
                <w:szCs w:val="24"/>
              </w:rPr>
              <w:t xml:space="preserve">  </w:t>
            </w:r>
          </w:p>
        </w:tc>
        <w:tc>
          <w:tcPr>
            <w:tcW w:w="5032" w:type="dxa"/>
            <w:gridSpan w:val="4"/>
            <w:tcBorders>
              <w:top w:val="nil"/>
              <w:left w:val="single" w:sz="4" w:space="0" w:color="auto"/>
              <w:bottom w:val="nil"/>
              <w:right w:val="single" w:sz="4" w:space="0" w:color="000000"/>
            </w:tcBorders>
            <w:vAlign w:val="center"/>
          </w:tcPr>
          <w:p w:rsidR="00F75BDF" w:rsidRPr="00BD5A9F" w:rsidRDefault="00F75BDF" w:rsidP="00BD5A9F">
            <w:pPr>
              <w:widowControl/>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　</w:t>
            </w:r>
          </w:p>
        </w:tc>
      </w:tr>
      <w:tr w:rsidR="00F75BDF" w:rsidRPr="00BD5A9F" w:rsidTr="006801F7">
        <w:trPr>
          <w:trHeight w:val="572"/>
        </w:trPr>
        <w:tc>
          <w:tcPr>
            <w:tcW w:w="4835" w:type="dxa"/>
            <w:gridSpan w:val="2"/>
            <w:tcBorders>
              <w:top w:val="nil"/>
              <w:left w:val="single" w:sz="4" w:space="0" w:color="auto"/>
              <w:bottom w:val="nil"/>
              <w:right w:val="nil"/>
            </w:tcBorders>
            <w:vAlign w:val="center"/>
          </w:tcPr>
          <w:p w:rsidR="00F75BDF" w:rsidRPr="00BD5A9F" w:rsidRDefault="00F75BDF" w:rsidP="00BD5A9F">
            <w:pPr>
              <w:widowControl/>
              <w:rPr>
                <w:rFonts w:ascii="仿宋_GB2312" w:eastAsia="仿宋_GB2312" w:hAnsi="宋体" w:cs="宋体"/>
                <w:color w:val="333333"/>
                <w:kern w:val="0"/>
                <w:sz w:val="24"/>
                <w:szCs w:val="24"/>
              </w:rPr>
            </w:pPr>
          </w:p>
        </w:tc>
        <w:tc>
          <w:tcPr>
            <w:tcW w:w="5032" w:type="dxa"/>
            <w:gridSpan w:val="4"/>
            <w:tcBorders>
              <w:top w:val="nil"/>
              <w:left w:val="single" w:sz="4" w:space="0" w:color="auto"/>
              <w:bottom w:val="nil"/>
              <w:right w:val="single" w:sz="4" w:space="0" w:color="000000"/>
            </w:tcBorders>
            <w:vAlign w:val="center"/>
          </w:tcPr>
          <w:p w:rsidR="00F75BDF" w:rsidRPr="00BD5A9F" w:rsidRDefault="00F75BDF"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（盖</w:t>
            </w:r>
            <w:r w:rsidRPr="00BD5A9F">
              <w:rPr>
                <w:rFonts w:ascii="仿宋_GB2312" w:eastAsia="仿宋_GB2312" w:hAnsi="宋体" w:cs="宋体"/>
                <w:color w:val="333333"/>
                <w:kern w:val="0"/>
                <w:sz w:val="24"/>
                <w:szCs w:val="24"/>
              </w:rPr>
              <w:t xml:space="preserve"> </w:t>
            </w:r>
            <w:r w:rsidRPr="00BD5A9F">
              <w:rPr>
                <w:rFonts w:ascii="仿宋_GB2312" w:eastAsia="仿宋_GB2312" w:hAnsi="宋体" w:cs="宋体" w:hint="eastAsia"/>
                <w:color w:val="333333"/>
                <w:kern w:val="0"/>
                <w:sz w:val="24"/>
                <w:szCs w:val="24"/>
              </w:rPr>
              <w:t>章）</w:t>
            </w:r>
          </w:p>
        </w:tc>
      </w:tr>
      <w:tr w:rsidR="00F75BDF" w:rsidRPr="00BD5A9F" w:rsidTr="006801F7">
        <w:trPr>
          <w:trHeight w:val="804"/>
        </w:trPr>
        <w:tc>
          <w:tcPr>
            <w:tcW w:w="4835" w:type="dxa"/>
            <w:gridSpan w:val="2"/>
            <w:tcBorders>
              <w:top w:val="nil"/>
              <w:left w:val="single" w:sz="4" w:space="0" w:color="auto"/>
              <w:bottom w:val="single" w:sz="4" w:space="0" w:color="auto"/>
              <w:right w:val="nil"/>
            </w:tcBorders>
            <w:vAlign w:val="center"/>
          </w:tcPr>
          <w:p w:rsidR="00F75BDF" w:rsidRPr="00BD5A9F" w:rsidRDefault="00F75BDF"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年　　</w:t>
            </w:r>
            <w:proofErr w:type="gramStart"/>
            <w:r w:rsidRPr="00BD5A9F">
              <w:rPr>
                <w:rFonts w:ascii="仿宋_GB2312" w:eastAsia="仿宋_GB2312" w:hAnsi="宋体" w:cs="宋体" w:hint="eastAsia"/>
                <w:color w:val="333333"/>
                <w:kern w:val="0"/>
                <w:sz w:val="24"/>
                <w:szCs w:val="24"/>
              </w:rPr>
              <w:t xml:space="preserve">　</w:t>
            </w:r>
            <w:proofErr w:type="gramEnd"/>
            <w:r w:rsidRPr="00BD5A9F">
              <w:rPr>
                <w:rFonts w:ascii="仿宋_GB2312" w:eastAsia="仿宋_GB2312" w:hAnsi="宋体" w:cs="宋体" w:hint="eastAsia"/>
                <w:color w:val="333333"/>
                <w:kern w:val="0"/>
                <w:sz w:val="24"/>
                <w:szCs w:val="24"/>
              </w:rPr>
              <w:t xml:space="preserve">月　　</w:t>
            </w:r>
            <w:proofErr w:type="gramStart"/>
            <w:r w:rsidRPr="00BD5A9F">
              <w:rPr>
                <w:rFonts w:ascii="仿宋_GB2312" w:eastAsia="仿宋_GB2312" w:hAnsi="宋体" w:cs="宋体" w:hint="eastAsia"/>
                <w:color w:val="333333"/>
                <w:kern w:val="0"/>
                <w:sz w:val="24"/>
                <w:szCs w:val="24"/>
              </w:rPr>
              <w:t xml:space="preserve">　</w:t>
            </w:r>
            <w:proofErr w:type="gramEnd"/>
            <w:r w:rsidRPr="00BD5A9F">
              <w:rPr>
                <w:rFonts w:ascii="仿宋_GB2312" w:eastAsia="仿宋_GB2312" w:hAnsi="宋体" w:cs="宋体" w:hint="eastAsia"/>
                <w:color w:val="333333"/>
                <w:kern w:val="0"/>
                <w:sz w:val="24"/>
                <w:szCs w:val="24"/>
              </w:rPr>
              <w:t>日</w:t>
            </w:r>
          </w:p>
        </w:tc>
        <w:tc>
          <w:tcPr>
            <w:tcW w:w="5032" w:type="dxa"/>
            <w:gridSpan w:val="4"/>
            <w:tcBorders>
              <w:top w:val="nil"/>
              <w:left w:val="single" w:sz="4" w:space="0" w:color="auto"/>
              <w:bottom w:val="single" w:sz="4" w:space="0" w:color="auto"/>
              <w:right w:val="single" w:sz="4" w:space="0" w:color="000000"/>
            </w:tcBorders>
            <w:vAlign w:val="center"/>
          </w:tcPr>
          <w:p w:rsidR="00F75BDF" w:rsidRPr="00BD5A9F" w:rsidRDefault="00F75BDF" w:rsidP="00BD5A9F">
            <w:pPr>
              <w:widowControl/>
              <w:jc w:val="center"/>
              <w:rPr>
                <w:rFonts w:ascii="仿宋_GB2312" w:eastAsia="仿宋_GB2312" w:hAnsi="宋体" w:cs="宋体"/>
                <w:color w:val="333333"/>
                <w:kern w:val="0"/>
                <w:sz w:val="24"/>
                <w:szCs w:val="24"/>
              </w:rPr>
            </w:pPr>
            <w:r w:rsidRPr="00BD5A9F">
              <w:rPr>
                <w:rFonts w:ascii="仿宋_GB2312" w:eastAsia="仿宋_GB2312" w:hAnsi="宋体" w:cs="宋体" w:hint="eastAsia"/>
                <w:color w:val="333333"/>
                <w:kern w:val="0"/>
                <w:sz w:val="24"/>
                <w:szCs w:val="24"/>
              </w:rPr>
              <w:t xml:space="preserve">年　　</w:t>
            </w:r>
            <w:proofErr w:type="gramStart"/>
            <w:r w:rsidRPr="00BD5A9F">
              <w:rPr>
                <w:rFonts w:ascii="仿宋_GB2312" w:eastAsia="仿宋_GB2312" w:hAnsi="宋体" w:cs="宋体" w:hint="eastAsia"/>
                <w:color w:val="333333"/>
                <w:kern w:val="0"/>
                <w:sz w:val="24"/>
                <w:szCs w:val="24"/>
              </w:rPr>
              <w:t xml:space="preserve">　</w:t>
            </w:r>
            <w:proofErr w:type="gramEnd"/>
            <w:r w:rsidRPr="00BD5A9F">
              <w:rPr>
                <w:rFonts w:ascii="仿宋_GB2312" w:eastAsia="仿宋_GB2312" w:hAnsi="宋体" w:cs="宋体" w:hint="eastAsia"/>
                <w:color w:val="333333"/>
                <w:kern w:val="0"/>
                <w:sz w:val="24"/>
                <w:szCs w:val="24"/>
              </w:rPr>
              <w:t xml:space="preserve">月　　</w:t>
            </w:r>
            <w:proofErr w:type="gramStart"/>
            <w:r w:rsidRPr="00BD5A9F">
              <w:rPr>
                <w:rFonts w:ascii="仿宋_GB2312" w:eastAsia="仿宋_GB2312" w:hAnsi="宋体" w:cs="宋体" w:hint="eastAsia"/>
                <w:color w:val="333333"/>
                <w:kern w:val="0"/>
                <w:sz w:val="24"/>
                <w:szCs w:val="24"/>
              </w:rPr>
              <w:t xml:space="preserve">　</w:t>
            </w:r>
            <w:proofErr w:type="gramEnd"/>
            <w:r w:rsidRPr="00BD5A9F">
              <w:rPr>
                <w:rFonts w:ascii="仿宋_GB2312" w:eastAsia="仿宋_GB2312" w:hAnsi="宋体" w:cs="宋体" w:hint="eastAsia"/>
                <w:color w:val="333333"/>
                <w:kern w:val="0"/>
                <w:sz w:val="24"/>
                <w:szCs w:val="24"/>
              </w:rPr>
              <w:t>日</w:t>
            </w:r>
          </w:p>
        </w:tc>
      </w:tr>
    </w:tbl>
    <w:p w:rsidR="00F75BDF" w:rsidRDefault="00F75BDF" w:rsidP="00993714">
      <w:pPr>
        <w:rPr>
          <w:rFonts w:ascii="仿宋_GB2312" w:eastAsia="仿宋_GB2312"/>
          <w:sz w:val="24"/>
        </w:rPr>
      </w:pPr>
      <w:r w:rsidRPr="00796652">
        <w:rPr>
          <w:rFonts w:ascii="仿宋_GB2312" w:eastAsia="仿宋_GB2312" w:hint="eastAsia"/>
          <w:sz w:val="24"/>
        </w:rPr>
        <w:t>注：</w:t>
      </w:r>
      <w:proofErr w:type="gramStart"/>
      <w:r w:rsidRPr="00796652">
        <w:rPr>
          <w:rFonts w:ascii="仿宋_GB2312" w:eastAsia="仿宋_GB2312" w:hint="eastAsia"/>
          <w:sz w:val="24"/>
        </w:rPr>
        <w:t>本评价</w:t>
      </w:r>
      <w:proofErr w:type="gramEnd"/>
      <w:r w:rsidRPr="00796652">
        <w:rPr>
          <w:rFonts w:ascii="仿宋_GB2312" w:eastAsia="仿宋_GB2312" w:hint="eastAsia"/>
          <w:sz w:val="24"/>
        </w:rPr>
        <w:t>表由行业主管部门根据招标代理机构行为表现直接进行打分评价。如涉及与资管办重复打分的扣分项目，统计分数时则取算数平均值的一半。</w:t>
      </w:r>
    </w:p>
    <w:p w:rsidR="00F75BDF" w:rsidRDefault="00F75BDF" w:rsidP="00971EFB">
      <w:pPr>
        <w:widowControl/>
        <w:adjustRightInd w:val="0"/>
        <w:snapToGrid w:val="0"/>
        <w:spacing w:line="600" w:lineRule="exact"/>
        <w:rPr>
          <w:rFonts w:ascii="仿宋_GB2312" w:eastAsia="仿宋_GB2312" w:hAnsi="宋体" w:cs="仿宋_GB2312"/>
          <w:sz w:val="24"/>
          <w:szCs w:val="32"/>
        </w:rPr>
      </w:pPr>
    </w:p>
    <w:p w:rsidR="00F75BDF" w:rsidRDefault="00F75BDF" w:rsidP="00971EFB">
      <w:pPr>
        <w:widowControl/>
        <w:adjustRightInd w:val="0"/>
        <w:snapToGrid w:val="0"/>
        <w:spacing w:line="600" w:lineRule="exact"/>
        <w:rPr>
          <w:rFonts w:ascii="仿宋_GB2312" w:eastAsia="仿宋_GB2312" w:hAnsi="宋体" w:cs="仿宋_GB2312"/>
          <w:sz w:val="24"/>
          <w:szCs w:val="32"/>
        </w:rPr>
      </w:pPr>
    </w:p>
    <w:p w:rsidR="002E2E3A" w:rsidRDefault="002E2E3A" w:rsidP="00CB19A0">
      <w:pPr>
        <w:jc w:val="center"/>
        <w:rPr>
          <w:rFonts w:ascii="仿宋_GB2312" w:eastAsia="仿宋_GB2312" w:hAnsi="宋体" w:cs="仿宋_GB2312" w:hint="eastAsia"/>
          <w:sz w:val="24"/>
          <w:szCs w:val="32"/>
        </w:rPr>
      </w:pPr>
    </w:p>
    <w:p w:rsidR="00D83192" w:rsidRPr="0039129E" w:rsidRDefault="00F75BDF" w:rsidP="00CB19A0">
      <w:pPr>
        <w:jc w:val="center"/>
        <w:rPr>
          <w:rFonts w:ascii="仿宋_GB2312" w:eastAsia="仿宋_GB2312"/>
          <w:sz w:val="24"/>
        </w:rPr>
      </w:pPr>
      <w:r w:rsidRPr="00796652">
        <w:rPr>
          <w:rFonts w:ascii="仿宋_GB2312" w:eastAsia="仿宋_GB2312" w:hint="eastAsia"/>
          <w:b/>
          <w:sz w:val="32"/>
          <w:szCs w:val="32"/>
        </w:rPr>
        <w:lastRenderedPageBreak/>
        <w:t>行业主管部门</w:t>
      </w:r>
      <w:r>
        <w:rPr>
          <w:rFonts w:ascii="仿宋_GB2312" w:eastAsia="仿宋_GB2312" w:hint="eastAsia"/>
          <w:b/>
          <w:sz w:val="32"/>
          <w:szCs w:val="32"/>
        </w:rPr>
        <w:t>和</w:t>
      </w:r>
      <w:proofErr w:type="gramStart"/>
      <w:r>
        <w:rPr>
          <w:rFonts w:ascii="仿宋_GB2312" w:eastAsia="仿宋_GB2312" w:hint="eastAsia"/>
          <w:b/>
          <w:sz w:val="32"/>
          <w:szCs w:val="32"/>
        </w:rPr>
        <w:t>资管办</w:t>
      </w:r>
      <w:proofErr w:type="gramEnd"/>
      <w:r w:rsidRPr="00796652">
        <w:rPr>
          <w:rFonts w:ascii="仿宋_GB2312" w:eastAsia="仿宋_GB2312" w:hint="eastAsia"/>
          <w:b/>
          <w:sz w:val="32"/>
          <w:szCs w:val="32"/>
        </w:rPr>
        <w:t>对招标代理机构场内日常行为评价表</w:t>
      </w:r>
      <w:r w:rsidR="002E2E3A">
        <w:rPr>
          <w:rFonts w:ascii="仿宋_GB2312" w:eastAsia="仿宋_GB2312" w:hint="eastAsia"/>
          <w:b/>
          <w:sz w:val="36"/>
          <w:szCs w:val="32"/>
        </w:rPr>
        <w:t>(</w:t>
      </w:r>
      <w:r w:rsidR="002E2E3A">
        <w:rPr>
          <w:rFonts w:ascii="仿宋_GB2312" w:eastAsia="仿宋_GB2312" w:hint="eastAsia"/>
          <w:b/>
          <w:sz w:val="36"/>
          <w:szCs w:val="32"/>
        </w:rPr>
        <w:t>三</w:t>
      </w:r>
      <w:r w:rsidR="002E2E3A">
        <w:rPr>
          <w:rFonts w:ascii="仿宋_GB2312" w:eastAsia="仿宋_GB2312" w:hint="eastAsia"/>
          <w:b/>
          <w:sz w:val="36"/>
          <w:szCs w:val="32"/>
        </w:rPr>
        <w:t>)</w:t>
      </w:r>
    </w:p>
    <w:tbl>
      <w:tblPr>
        <w:tblW w:w="10087" w:type="dxa"/>
        <w:tblInd w:w="93" w:type="dxa"/>
        <w:tblLook w:val="00A0" w:firstRow="1" w:lastRow="0" w:firstColumn="1" w:lastColumn="0" w:noHBand="0" w:noVBand="0"/>
      </w:tblPr>
      <w:tblGrid>
        <w:gridCol w:w="1516"/>
        <w:gridCol w:w="10"/>
        <w:gridCol w:w="3317"/>
        <w:gridCol w:w="1220"/>
        <w:gridCol w:w="1478"/>
        <w:gridCol w:w="2546"/>
      </w:tblGrid>
      <w:tr w:rsidR="00D83192" w:rsidRPr="000F6E12" w:rsidTr="00D83192">
        <w:trPr>
          <w:trHeight w:val="363"/>
        </w:trPr>
        <w:tc>
          <w:tcPr>
            <w:tcW w:w="1516" w:type="dxa"/>
            <w:vMerge w:val="restart"/>
            <w:tcBorders>
              <w:top w:val="single" w:sz="4" w:space="0" w:color="auto"/>
              <w:left w:val="single" w:sz="4" w:space="0" w:color="auto"/>
              <w:bottom w:val="single" w:sz="4" w:space="0" w:color="auto"/>
              <w:right w:val="single" w:sz="4" w:space="0" w:color="auto"/>
            </w:tcBorders>
            <w:vAlign w:val="center"/>
          </w:tcPr>
          <w:p w:rsidR="00D83192" w:rsidRPr="000F6E12" w:rsidRDefault="00D83192" w:rsidP="009558BD">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工程名称</w:t>
            </w:r>
          </w:p>
        </w:tc>
        <w:tc>
          <w:tcPr>
            <w:tcW w:w="4547" w:type="dxa"/>
            <w:gridSpan w:val="3"/>
            <w:vMerge w:val="restart"/>
            <w:tcBorders>
              <w:top w:val="single" w:sz="4" w:space="0" w:color="auto"/>
              <w:left w:val="single" w:sz="4" w:space="0" w:color="auto"/>
              <w:bottom w:val="single" w:sz="4" w:space="0" w:color="auto"/>
              <w:right w:val="single" w:sz="4" w:space="0" w:color="auto"/>
            </w:tcBorders>
            <w:vAlign w:val="center"/>
          </w:tcPr>
          <w:p w:rsidR="00D83192" w:rsidRPr="000F6E12" w:rsidRDefault="00D83192" w:rsidP="009558BD">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D83192" w:rsidRPr="000F6E12" w:rsidRDefault="00D83192" w:rsidP="009558BD">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总投资额</w:t>
            </w:r>
          </w:p>
        </w:tc>
        <w:tc>
          <w:tcPr>
            <w:tcW w:w="2546" w:type="dxa"/>
            <w:vMerge w:val="restart"/>
            <w:tcBorders>
              <w:top w:val="single" w:sz="4" w:space="0" w:color="auto"/>
              <w:left w:val="single" w:sz="4" w:space="0" w:color="auto"/>
              <w:bottom w:val="single" w:sz="4" w:space="0" w:color="auto"/>
              <w:right w:val="single" w:sz="4" w:space="0" w:color="auto"/>
            </w:tcBorders>
            <w:vAlign w:val="center"/>
          </w:tcPr>
          <w:p w:rsidR="00D83192" w:rsidRPr="000F6E12" w:rsidRDefault="00D83192" w:rsidP="009558BD">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D83192" w:rsidRPr="000F6E12" w:rsidTr="00D83192">
        <w:trPr>
          <w:trHeight w:val="363"/>
        </w:trPr>
        <w:tc>
          <w:tcPr>
            <w:tcW w:w="1516" w:type="dxa"/>
            <w:vMerge/>
            <w:tcBorders>
              <w:top w:val="single" w:sz="4" w:space="0" w:color="auto"/>
              <w:left w:val="single" w:sz="4" w:space="0" w:color="auto"/>
              <w:bottom w:val="single" w:sz="4" w:space="0" w:color="auto"/>
              <w:right w:val="single" w:sz="4" w:space="0" w:color="auto"/>
            </w:tcBorders>
            <w:vAlign w:val="center"/>
          </w:tcPr>
          <w:p w:rsidR="00D83192" w:rsidRPr="000F6E12" w:rsidRDefault="00D83192" w:rsidP="009558BD">
            <w:pPr>
              <w:widowControl/>
              <w:jc w:val="left"/>
              <w:rPr>
                <w:rFonts w:ascii="仿宋_GB2312" w:eastAsia="仿宋_GB2312" w:hAnsi="宋体" w:cs="宋体"/>
                <w:color w:val="333333"/>
                <w:kern w:val="0"/>
                <w:sz w:val="24"/>
                <w:szCs w:val="24"/>
              </w:rPr>
            </w:pPr>
          </w:p>
        </w:tc>
        <w:tc>
          <w:tcPr>
            <w:tcW w:w="4547" w:type="dxa"/>
            <w:gridSpan w:val="3"/>
            <w:vMerge/>
            <w:tcBorders>
              <w:top w:val="single" w:sz="4" w:space="0" w:color="auto"/>
              <w:left w:val="single" w:sz="4" w:space="0" w:color="auto"/>
              <w:bottom w:val="single" w:sz="4" w:space="0" w:color="auto"/>
              <w:right w:val="single" w:sz="4" w:space="0" w:color="auto"/>
            </w:tcBorders>
            <w:vAlign w:val="center"/>
          </w:tcPr>
          <w:p w:rsidR="00D83192" w:rsidRPr="000F6E12" w:rsidRDefault="00D83192" w:rsidP="009558BD">
            <w:pPr>
              <w:widowControl/>
              <w:jc w:val="left"/>
              <w:rPr>
                <w:rFonts w:ascii="仿宋_GB2312" w:eastAsia="仿宋_GB2312" w:hAnsi="宋体" w:cs="宋体"/>
                <w:color w:val="333333"/>
                <w:kern w:val="0"/>
                <w:sz w:val="24"/>
                <w:szCs w:val="24"/>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D83192" w:rsidRPr="000F6E12" w:rsidRDefault="00D83192" w:rsidP="009558BD">
            <w:pPr>
              <w:widowControl/>
              <w:jc w:val="left"/>
              <w:rPr>
                <w:rFonts w:ascii="仿宋_GB2312" w:eastAsia="仿宋_GB2312" w:hAnsi="宋体" w:cs="宋体"/>
                <w:color w:val="333333"/>
                <w:kern w:val="0"/>
                <w:sz w:val="24"/>
                <w:szCs w:val="24"/>
              </w:rPr>
            </w:pPr>
          </w:p>
        </w:tc>
        <w:tc>
          <w:tcPr>
            <w:tcW w:w="2546" w:type="dxa"/>
            <w:vMerge/>
            <w:tcBorders>
              <w:top w:val="single" w:sz="4" w:space="0" w:color="auto"/>
              <w:left w:val="single" w:sz="4" w:space="0" w:color="auto"/>
              <w:bottom w:val="single" w:sz="4" w:space="0" w:color="auto"/>
              <w:right w:val="single" w:sz="4" w:space="0" w:color="auto"/>
            </w:tcBorders>
            <w:vAlign w:val="center"/>
          </w:tcPr>
          <w:p w:rsidR="00D83192" w:rsidRPr="000F6E12" w:rsidRDefault="00D83192" w:rsidP="009558BD">
            <w:pPr>
              <w:widowControl/>
              <w:jc w:val="left"/>
              <w:rPr>
                <w:rFonts w:ascii="仿宋_GB2312" w:eastAsia="仿宋_GB2312" w:hAnsi="宋体" w:cs="宋体"/>
                <w:color w:val="333333"/>
                <w:kern w:val="0"/>
                <w:sz w:val="24"/>
                <w:szCs w:val="24"/>
              </w:rPr>
            </w:pPr>
          </w:p>
        </w:tc>
      </w:tr>
      <w:tr w:rsidR="00D83192" w:rsidRPr="000F6E12" w:rsidTr="00D83192">
        <w:trPr>
          <w:trHeight w:val="363"/>
        </w:trPr>
        <w:tc>
          <w:tcPr>
            <w:tcW w:w="1516" w:type="dxa"/>
            <w:vMerge w:val="restart"/>
            <w:tcBorders>
              <w:top w:val="nil"/>
              <w:left w:val="single" w:sz="4" w:space="0" w:color="auto"/>
              <w:bottom w:val="single" w:sz="4" w:space="0" w:color="auto"/>
              <w:right w:val="single" w:sz="4" w:space="0" w:color="auto"/>
            </w:tcBorders>
            <w:vAlign w:val="center"/>
          </w:tcPr>
          <w:p w:rsidR="00D83192" w:rsidRPr="000F6E12" w:rsidRDefault="00D83192" w:rsidP="009558BD">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招标人</w:t>
            </w:r>
          </w:p>
        </w:tc>
        <w:tc>
          <w:tcPr>
            <w:tcW w:w="4547" w:type="dxa"/>
            <w:gridSpan w:val="3"/>
            <w:vMerge w:val="restart"/>
            <w:tcBorders>
              <w:top w:val="single" w:sz="4" w:space="0" w:color="auto"/>
              <w:left w:val="single" w:sz="4" w:space="0" w:color="auto"/>
              <w:bottom w:val="single" w:sz="4" w:space="0" w:color="auto"/>
              <w:right w:val="single" w:sz="4" w:space="0" w:color="auto"/>
            </w:tcBorders>
            <w:vAlign w:val="center"/>
          </w:tcPr>
          <w:p w:rsidR="00D83192" w:rsidRPr="000F6E12" w:rsidRDefault="00D83192" w:rsidP="009558BD">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D83192" w:rsidRPr="000F6E12" w:rsidRDefault="00D83192" w:rsidP="009558BD">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招标方式</w:t>
            </w:r>
          </w:p>
        </w:tc>
        <w:tc>
          <w:tcPr>
            <w:tcW w:w="2546" w:type="dxa"/>
            <w:vMerge w:val="restart"/>
            <w:tcBorders>
              <w:top w:val="single" w:sz="4" w:space="0" w:color="auto"/>
              <w:left w:val="single" w:sz="4" w:space="0" w:color="auto"/>
              <w:bottom w:val="single" w:sz="4" w:space="0" w:color="auto"/>
              <w:right w:val="single" w:sz="4" w:space="0" w:color="auto"/>
            </w:tcBorders>
            <w:vAlign w:val="center"/>
          </w:tcPr>
          <w:p w:rsidR="00D83192" w:rsidRPr="000F6E12" w:rsidRDefault="00D83192" w:rsidP="009558BD">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D83192" w:rsidRPr="000F6E12" w:rsidTr="00D83192">
        <w:trPr>
          <w:trHeight w:val="363"/>
        </w:trPr>
        <w:tc>
          <w:tcPr>
            <w:tcW w:w="1516" w:type="dxa"/>
            <w:vMerge/>
            <w:tcBorders>
              <w:top w:val="nil"/>
              <w:left w:val="single" w:sz="4" w:space="0" w:color="auto"/>
              <w:bottom w:val="single" w:sz="4" w:space="0" w:color="auto"/>
              <w:right w:val="single" w:sz="4" w:space="0" w:color="auto"/>
            </w:tcBorders>
            <w:vAlign w:val="center"/>
          </w:tcPr>
          <w:p w:rsidR="00D83192" w:rsidRPr="000F6E12" w:rsidRDefault="00D83192" w:rsidP="009558BD">
            <w:pPr>
              <w:widowControl/>
              <w:jc w:val="left"/>
              <w:rPr>
                <w:rFonts w:ascii="仿宋_GB2312" w:eastAsia="仿宋_GB2312" w:hAnsi="宋体" w:cs="宋体"/>
                <w:color w:val="333333"/>
                <w:kern w:val="0"/>
                <w:sz w:val="24"/>
                <w:szCs w:val="24"/>
              </w:rPr>
            </w:pPr>
          </w:p>
        </w:tc>
        <w:tc>
          <w:tcPr>
            <w:tcW w:w="4547" w:type="dxa"/>
            <w:gridSpan w:val="3"/>
            <w:vMerge/>
            <w:tcBorders>
              <w:top w:val="single" w:sz="4" w:space="0" w:color="auto"/>
              <w:left w:val="single" w:sz="4" w:space="0" w:color="auto"/>
              <w:bottom w:val="single" w:sz="4" w:space="0" w:color="auto"/>
              <w:right w:val="single" w:sz="4" w:space="0" w:color="auto"/>
            </w:tcBorders>
            <w:vAlign w:val="center"/>
          </w:tcPr>
          <w:p w:rsidR="00D83192" w:rsidRPr="000F6E12" w:rsidRDefault="00D83192" w:rsidP="009558BD">
            <w:pPr>
              <w:widowControl/>
              <w:jc w:val="left"/>
              <w:rPr>
                <w:rFonts w:ascii="仿宋_GB2312" w:eastAsia="仿宋_GB2312" w:hAnsi="宋体" w:cs="宋体"/>
                <w:color w:val="333333"/>
                <w:kern w:val="0"/>
                <w:sz w:val="24"/>
                <w:szCs w:val="24"/>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D83192" w:rsidRPr="000F6E12" w:rsidRDefault="00D83192" w:rsidP="009558BD">
            <w:pPr>
              <w:widowControl/>
              <w:jc w:val="left"/>
              <w:rPr>
                <w:rFonts w:ascii="仿宋_GB2312" w:eastAsia="仿宋_GB2312" w:hAnsi="宋体" w:cs="宋体"/>
                <w:color w:val="333333"/>
                <w:kern w:val="0"/>
                <w:sz w:val="24"/>
                <w:szCs w:val="24"/>
              </w:rPr>
            </w:pPr>
          </w:p>
        </w:tc>
        <w:tc>
          <w:tcPr>
            <w:tcW w:w="2546" w:type="dxa"/>
            <w:vMerge/>
            <w:tcBorders>
              <w:top w:val="single" w:sz="4" w:space="0" w:color="auto"/>
              <w:left w:val="single" w:sz="4" w:space="0" w:color="auto"/>
              <w:bottom w:val="single" w:sz="4" w:space="0" w:color="auto"/>
              <w:right w:val="single" w:sz="4" w:space="0" w:color="auto"/>
            </w:tcBorders>
            <w:vAlign w:val="center"/>
          </w:tcPr>
          <w:p w:rsidR="00D83192" w:rsidRPr="000F6E12" w:rsidRDefault="00D83192" w:rsidP="009558BD">
            <w:pPr>
              <w:widowControl/>
              <w:jc w:val="left"/>
              <w:rPr>
                <w:rFonts w:ascii="仿宋_GB2312" w:eastAsia="仿宋_GB2312" w:hAnsi="宋体" w:cs="宋体"/>
                <w:color w:val="333333"/>
                <w:kern w:val="0"/>
                <w:sz w:val="24"/>
                <w:szCs w:val="24"/>
              </w:rPr>
            </w:pPr>
          </w:p>
        </w:tc>
      </w:tr>
      <w:tr w:rsidR="00D83192" w:rsidRPr="000F6E12" w:rsidTr="00D83192">
        <w:trPr>
          <w:trHeight w:val="363"/>
        </w:trPr>
        <w:tc>
          <w:tcPr>
            <w:tcW w:w="1516" w:type="dxa"/>
            <w:vMerge w:val="restart"/>
            <w:tcBorders>
              <w:top w:val="nil"/>
              <w:left w:val="single" w:sz="4" w:space="0" w:color="auto"/>
              <w:bottom w:val="single" w:sz="4" w:space="0" w:color="auto"/>
              <w:right w:val="single" w:sz="4" w:space="0" w:color="auto"/>
            </w:tcBorders>
            <w:vAlign w:val="center"/>
          </w:tcPr>
          <w:p w:rsidR="00D83192" w:rsidRPr="000F6E12" w:rsidRDefault="00D83192" w:rsidP="009558BD">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招标代理机构名称</w:t>
            </w:r>
          </w:p>
        </w:tc>
        <w:tc>
          <w:tcPr>
            <w:tcW w:w="4547" w:type="dxa"/>
            <w:gridSpan w:val="3"/>
            <w:vMerge w:val="restart"/>
            <w:tcBorders>
              <w:top w:val="single" w:sz="4" w:space="0" w:color="auto"/>
              <w:left w:val="single" w:sz="4" w:space="0" w:color="auto"/>
              <w:bottom w:val="single" w:sz="4" w:space="0" w:color="auto"/>
              <w:right w:val="single" w:sz="4" w:space="0" w:color="auto"/>
            </w:tcBorders>
            <w:vAlign w:val="center"/>
          </w:tcPr>
          <w:p w:rsidR="00D83192" w:rsidRPr="000F6E12" w:rsidRDefault="00D83192" w:rsidP="009558BD">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D83192" w:rsidRPr="000F6E12" w:rsidRDefault="00D83192" w:rsidP="009558BD">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项目负责人</w:t>
            </w:r>
          </w:p>
        </w:tc>
        <w:tc>
          <w:tcPr>
            <w:tcW w:w="2546" w:type="dxa"/>
            <w:vMerge w:val="restart"/>
            <w:tcBorders>
              <w:top w:val="single" w:sz="4" w:space="0" w:color="auto"/>
              <w:left w:val="single" w:sz="4" w:space="0" w:color="auto"/>
              <w:bottom w:val="single" w:sz="4" w:space="0" w:color="auto"/>
              <w:right w:val="single" w:sz="4" w:space="0" w:color="auto"/>
            </w:tcBorders>
            <w:vAlign w:val="center"/>
          </w:tcPr>
          <w:p w:rsidR="00D83192" w:rsidRPr="000F6E12" w:rsidRDefault="00D83192" w:rsidP="009558BD">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 xml:space="preserve">　</w:t>
            </w:r>
          </w:p>
        </w:tc>
      </w:tr>
      <w:tr w:rsidR="00D83192" w:rsidRPr="000F6E12" w:rsidTr="00D83192">
        <w:trPr>
          <w:trHeight w:val="363"/>
        </w:trPr>
        <w:tc>
          <w:tcPr>
            <w:tcW w:w="1516" w:type="dxa"/>
            <w:vMerge/>
            <w:tcBorders>
              <w:top w:val="nil"/>
              <w:left w:val="single" w:sz="4" w:space="0" w:color="auto"/>
              <w:bottom w:val="single" w:sz="4" w:space="0" w:color="auto"/>
              <w:right w:val="single" w:sz="4" w:space="0" w:color="auto"/>
            </w:tcBorders>
            <w:vAlign w:val="center"/>
          </w:tcPr>
          <w:p w:rsidR="00D83192" w:rsidRPr="000F6E12" w:rsidRDefault="00D83192" w:rsidP="009558BD">
            <w:pPr>
              <w:widowControl/>
              <w:jc w:val="left"/>
              <w:rPr>
                <w:rFonts w:ascii="仿宋_GB2312" w:eastAsia="仿宋_GB2312" w:hAnsi="宋体" w:cs="宋体"/>
                <w:color w:val="333333"/>
                <w:kern w:val="0"/>
                <w:sz w:val="24"/>
                <w:szCs w:val="24"/>
              </w:rPr>
            </w:pPr>
          </w:p>
        </w:tc>
        <w:tc>
          <w:tcPr>
            <w:tcW w:w="4547" w:type="dxa"/>
            <w:gridSpan w:val="3"/>
            <w:vMerge/>
            <w:tcBorders>
              <w:top w:val="single" w:sz="4" w:space="0" w:color="auto"/>
              <w:left w:val="single" w:sz="4" w:space="0" w:color="auto"/>
              <w:bottom w:val="single" w:sz="4" w:space="0" w:color="auto"/>
              <w:right w:val="single" w:sz="4" w:space="0" w:color="auto"/>
            </w:tcBorders>
            <w:vAlign w:val="center"/>
          </w:tcPr>
          <w:p w:rsidR="00D83192" w:rsidRPr="000F6E12" w:rsidRDefault="00D83192" w:rsidP="009558BD">
            <w:pPr>
              <w:widowControl/>
              <w:jc w:val="left"/>
              <w:rPr>
                <w:rFonts w:ascii="仿宋_GB2312" w:eastAsia="仿宋_GB2312" w:hAnsi="宋体" w:cs="宋体"/>
                <w:color w:val="333333"/>
                <w:kern w:val="0"/>
                <w:sz w:val="24"/>
                <w:szCs w:val="24"/>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D83192" w:rsidRPr="000F6E12" w:rsidRDefault="00D83192" w:rsidP="009558BD">
            <w:pPr>
              <w:widowControl/>
              <w:jc w:val="left"/>
              <w:rPr>
                <w:rFonts w:ascii="仿宋_GB2312" w:eastAsia="仿宋_GB2312" w:hAnsi="宋体" w:cs="宋体"/>
                <w:color w:val="333333"/>
                <w:kern w:val="0"/>
                <w:sz w:val="24"/>
                <w:szCs w:val="24"/>
              </w:rPr>
            </w:pPr>
          </w:p>
        </w:tc>
        <w:tc>
          <w:tcPr>
            <w:tcW w:w="2546" w:type="dxa"/>
            <w:vMerge/>
            <w:tcBorders>
              <w:top w:val="single" w:sz="4" w:space="0" w:color="auto"/>
              <w:left w:val="single" w:sz="4" w:space="0" w:color="auto"/>
              <w:bottom w:val="single" w:sz="4" w:space="0" w:color="auto"/>
              <w:right w:val="single" w:sz="4" w:space="0" w:color="auto"/>
            </w:tcBorders>
            <w:vAlign w:val="center"/>
          </w:tcPr>
          <w:p w:rsidR="00D83192" w:rsidRPr="000F6E12" w:rsidRDefault="00D83192" w:rsidP="009558BD">
            <w:pPr>
              <w:widowControl/>
              <w:jc w:val="left"/>
              <w:rPr>
                <w:rFonts w:ascii="仿宋_GB2312" w:eastAsia="仿宋_GB2312" w:hAnsi="宋体" w:cs="宋体"/>
                <w:color w:val="333333"/>
                <w:kern w:val="0"/>
                <w:sz w:val="24"/>
                <w:szCs w:val="24"/>
              </w:rPr>
            </w:pPr>
          </w:p>
        </w:tc>
      </w:tr>
      <w:tr w:rsidR="00D83192" w:rsidRPr="000F6E12" w:rsidTr="00D83192">
        <w:trPr>
          <w:trHeight w:val="480"/>
        </w:trPr>
        <w:tc>
          <w:tcPr>
            <w:tcW w:w="10087" w:type="dxa"/>
            <w:gridSpan w:val="6"/>
            <w:tcBorders>
              <w:top w:val="single" w:sz="4" w:space="0" w:color="auto"/>
              <w:left w:val="single" w:sz="4" w:space="0" w:color="auto"/>
              <w:bottom w:val="single" w:sz="4" w:space="0" w:color="auto"/>
              <w:right w:val="single" w:sz="4" w:space="0" w:color="auto"/>
            </w:tcBorders>
            <w:vAlign w:val="center"/>
          </w:tcPr>
          <w:p w:rsidR="00D83192" w:rsidRPr="000F6E12" w:rsidRDefault="00D83192" w:rsidP="009558BD">
            <w:pPr>
              <w:widowControl/>
              <w:jc w:val="center"/>
              <w:rPr>
                <w:rFonts w:ascii="仿宋_GB2312" w:eastAsia="仿宋_GB2312" w:hAnsi="宋体" w:cs="宋体"/>
                <w:color w:val="333333"/>
                <w:kern w:val="0"/>
                <w:sz w:val="24"/>
                <w:szCs w:val="24"/>
              </w:rPr>
            </w:pPr>
            <w:r w:rsidRPr="000F6E12">
              <w:rPr>
                <w:rFonts w:ascii="仿宋_GB2312" w:eastAsia="仿宋_GB2312" w:hAnsi="宋体" w:cs="宋体" w:hint="eastAsia"/>
                <w:color w:val="333333"/>
                <w:kern w:val="0"/>
                <w:sz w:val="24"/>
                <w:szCs w:val="24"/>
              </w:rPr>
              <w:t>扣</w:t>
            </w:r>
            <w:r w:rsidRPr="000F6E12">
              <w:rPr>
                <w:rFonts w:ascii="仿宋_GB2312" w:eastAsia="仿宋_GB2312" w:hAnsi="宋体" w:cs="宋体"/>
                <w:color w:val="333333"/>
                <w:kern w:val="0"/>
                <w:sz w:val="24"/>
                <w:szCs w:val="24"/>
              </w:rPr>
              <w:t xml:space="preserve">    </w:t>
            </w:r>
            <w:proofErr w:type="gramStart"/>
            <w:r w:rsidRPr="000F6E12">
              <w:rPr>
                <w:rFonts w:ascii="仿宋_GB2312" w:eastAsia="仿宋_GB2312" w:hAnsi="宋体" w:cs="宋体" w:hint="eastAsia"/>
                <w:color w:val="333333"/>
                <w:kern w:val="0"/>
                <w:sz w:val="24"/>
                <w:szCs w:val="24"/>
              </w:rPr>
              <w:t xml:space="preserve">分　　内　　</w:t>
            </w:r>
            <w:proofErr w:type="gramEnd"/>
            <w:r w:rsidRPr="000F6E12">
              <w:rPr>
                <w:rFonts w:ascii="仿宋_GB2312" w:eastAsia="仿宋_GB2312" w:hAnsi="宋体" w:cs="宋体" w:hint="eastAsia"/>
                <w:color w:val="333333"/>
                <w:kern w:val="0"/>
                <w:sz w:val="24"/>
                <w:szCs w:val="24"/>
              </w:rPr>
              <w:t xml:space="preserve">容　</w:t>
            </w:r>
          </w:p>
        </w:tc>
      </w:tr>
      <w:tr w:rsidR="00DC4259" w:rsidRPr="00CB19A0" w:rsidTr="00D83192">
        <w:trPr>
          <w:trHeight w:val="450"/>
        </w:trPr>
        <w:tc>
          <w:tcPr>
            <w:tcW w:w="1526" w:type="dxa"/>
            <w:gridSpan w:val="2"/>
            <w:tcBorders>
              <w:top w:val="single" w:sz="4" w:space="0" w:color="auto"/>
              <w:left w:val="single" w:sz="4" w:space="0" w:color="auto"/>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扣分项目</w:t>
            </w:r>
          </w:p>
        </w:tc>
        <w:tc>
          <w:tcPr>
            <w:tcW w:w="6015" w:type="dxa"/>
            <w:gridSpan w:val="3"/>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不</w:t>
            </w:r>
            <w:r w:rsidRPr="00CB19A0">
              <w:rPr>
                <w:rFonts w:ascii="仿宋_GB2312" w:eastAsia="仿宋_GB2312" w:hAnsi="宋体" w:cs="宋体"/>
                <w:color w:val="333333"/>
                <w:kern w:val="0"/>
                <w:sz w:val="24"/>
                <w:szCs w:val="24"/>
              </w:rPr>
              <w:t xml:space="preserve"> </w:t>
            </w:r>
            <w:r w:rsidRPr="00CB19A0">
              <w:rPr>
                <w:rFonts w:ascii="仿宋_GB2312" w:eastAsia="仿宋_GB2312" w:hAnsi="宋体" w:cs="宋体" w:hint="eastAsia"/>
                <w:color w:val="333333"/>
                <w:kern w:val="0"/>
                <w:sz w:val="24"/>
                <w:szCs w:val="24"/>
              </w:rPr>
              <w:t>良</w:t>
            </w:r>
            <w:r w:rsidRPr="00CB19A0">
              <w:rPr>
                <w:rFonts w:ascii="仿宋_GB2312" w:eastAsia="仿宋_GB2312" w:hAnsi="宋体" w:cs="宋体"/>
                <w:color w:val="333333"/>
                <w:kern w:val="0"/>
                <w:sz w:val="24"/>
                <w:szCs w:val="24"/>
              </w:rPr>
              <w:t xml:space="preserve"> </w:t>
            </w:r>
            <w:r w:rsidRPr="00CB19A0">
              <w:rPr>
                <w:rFonts w:ascii="仿宋_GB2312" w:eastAsia="仿宋_GB2312" w:hAnsi="宋体" w:cs="宋体" w:hint="eastAsia"/>
                <w:color w:val="333333"/>
                <w:kern w:val="0"/>
                <w:sz w:val="24"/>
                <w:szCs w:val="24"/>
              </w:rPr>
              <w:t>行</w:t>
            </w:r>
            <w:r w:rsidRPr="00CB19A0">
              <w:rPr>
                <w:rFonts w:ascii="仿宋_GB2312" w:eastAsia="仿宋_GB2312" w:hAnsi="宋体" w:cs="宋体"/>
                <w:color w:val="333333"/>
                <w:kern w:val="0"/>
                <w:sz w:val="24"/>
                <w:szCs w:val="24"/>
              </w:rPr>
              <w:t xml:space="preserve"> </w:t>
            </w:r>
            <w:r w:rsidRPr="00CB19A0">
              <w:rPr>
                <w:rFonts w:ascii="仿宋_GB2312" w:eastAsia="仿宋_GB2312" w:hAnsi="宋体" w:cs="宋体" w:hint="eastAsia"/>
                <w:color w:val="333333"/>
                <w:kern w:val="0"/>
                <w:sz w:val="24"/>
                <w:szCs w:val="24"/>
              </w:rPr>
              <w:t>为</w:t>
            </w:r>
            <w:r w:rsidRPr="00CB19A0">
              <w:rPr>
                <w:rFonts w:ascii="仿宋_GB2312" w:eastAsia="仿宋_GB2312" w:hAnsi="宋体" w:cs="宋体"/>
                <w:color w:val="333333"/>
                <w:kern w:val="0"/>
                <w:sz w:val="24"/>
                <w:szCs w:val="24"/>
              </w:rPr>
              <w:t xml:space="preserve"> </w:t>
            </w:r>
            <w:r w:rsidRPr="00CB19A0">
              <w:rPr>
                <w:rFonts w:ascii="仿宋_GB2312" w:eastAsia="仿宋_GB2312" w:hAnsi="宋体" w:cs="宋体" w:hint="eastAsia"/>
                <w:color w:val="333333"/>
                <w:kern w:val="0"/>
                <w:sz w:val="24"/>
                <w:szCs w:val="24"/>
              </w:rPr>
              <w:t>表</w:t>
            </w:r>
            <w:r w:rsidRPr="00CB19A0">
              <w:rPr>
                <w:rFonts w:ascii="仿宋_GB2312" w:eastAsia="仿宋_GB2312" w:hAnsi="宋体" w:cs="宋体"/>
                <w:color w:val="333333"/>
                <w:kern w:val="0"/>
                <w:sz w:val="24"/>
                <w:szCs w:val="24"/>
              </w:rPr>
              <w:t xml:space="preserve"> </w:t>
            </w:r>
            <w:r w:rsidRPr="00CB19A0">
              <w:rPr>
                <w:rFonts w:ascii="仿宋_GB2312" w:eastAsia="仿宋_GB2312" w:hAnsi="宋体" w:cs="宋体" w:hint="eastAsia"/>
                <w:color w:val="333333"/>
                <w:kern w:val="0"/>
                <w:sz w:val="24"/>
                <w:szCs w:val="24"/>
              </w:rPr>
              <w:t>现</w:t>
            </w:r>
          </w:p>
        </w:tc>
        <w:tc>
          <w:tcPr>
            <w:tcW w:w="2546" w:type="dxa"/>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扣分值</w:t>
            </w:r>
          </w:p>
        </w:tc>
      </w:tr>
      <w:tr w:rsidR="00DC4259" w:rsidRPr="00CB19A0" w:rsidTr="00D83192">
        <w:trPr>
          <w:trHeight w:val="324"/>
        </w:trPr>
        <w:tc>
          <w:tcPr>
            <w:tcW w:w="1526" w:type="dxa"/>
            <w:gridSpan w:val="2"/>
            <w:tcBorders>
              <w:top w:val="nil"/>
              <w:left w:val="single" w:sz="4" w:space="0" w:color="auto"/>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1</w:t>
            </w:r>
          </w:p>
        </w:tc>
        <w:tc>
          <w:tcPr>
            <w:tcW w:w="6015" w:type="dxa"/>
            <w:gridSpan w:val="3"/>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DC4259" w:rsidRPr="00CB19A0" w:rsidTr="00D83192">
        <w:trPr>
          <w:trHeight w:val="317"/>
        </w:trPr>
        <w:tc>
          <w:tcPr>
            <w:tcW w:w="1526" w:type="dxa"/>
            <w:gridSpan w:val="2"/>
            <w:tcBorders>
              <w:top w:val="nil"/>
              <w:left w:val="single" w:sz="4" w:space="0" w:color="auto"/>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2</w:t>
            </w:r>
          </w:p>
        </w:tc>
        <w:tc>
          <w:tcPr>
            <w:tcW w:w="6015" w:type="dxa"/>
            <w:gridSpan w:val="3"/>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DC4259" w:rsidRPr="00CB19A0" w:rsidTr="00D83192">
        <w:trPr>
          <w:trHeight w:val="322"/>
        </w:trPr>
        <w:tc>
          <w:tcPr>
            <w:tcW w:w="1526" w:type="dxa"/>
            <w:gridSpan w:val="2"/>
            <w:tcBorders>
              <w:top w:val="nil"/>
              <w:left w:val="single" w:sz="4" w:space="0" w:color="auto"/>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3</w:t>
            </w:r>
          </w:p>
        </w:tc>
        <w:tc>
          <w:tcPr>
            <w:tcW w:w="6015" w:type="dxa"/>
            <w:gridSpan w:val="3"/>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DC4259" w:rsidRPr="00CB19A0" w:rsidTr="00D83192">
        <w:trPr>
          <w:trHeight w:val="327"/>
        </w:trPr>
        <w:tc>
          <w:tcPr>
            <w:tcW w:w="1526" w:type="dxa"/>
            <w:gridSpan w:val="2"/>
            <w:tcBorders>
              <w:top w:val="nil"/>
              <w:left w:val="single" w:sz="4" w:space="0" w:color="auto"/>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4</w:t>
            </w:r>
          </w:p>
        </w:tc>
        <w:tc>
          <w:tcPr>
            <w:tcW w:w="6015" w:type="dxa"/>
            <w:gridSpan w:val="3"/>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DC4259" w:rsidRPr="00CB19A0" w:rsidTr="00D83192">
        <w:trPr>
          <w:trHeight w:val="321"/>
        </w:trPr>
        <w:tc>
          <w:tcPr>
            <w:tcW w:w="1526" w:type="dxa"/>
            <w:gridSpan w:val="2"/>
            <w:tcBorders>
              <w:top w:val="nil"/>
              <w:left w:val="single" w:sz="4" w:space="0" w:color="auto"/>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5</w:t>
            </w:r>
          </w:p>
        </w:tc>
        <w:tc>
          <w:tcPr>
            <w:tcW w:w="6015" w:type="dxa"/>
            <w:gridSpan w:val="3"/>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DC4259" w:rsidRPr="00CB19A0" w:rsidTr="00D83192">
        <w:trPr>
          <w:trHeight w:val="325"/>
        </w:trPr>
        <w:tc>
          <w:tcPr>
            <w:tcW w:w="1526" w:type="dxa"/>
            <w:gridSpan w:val="2"/>
            <w:tcBorders>
              <w:top w:val="nil"/>
              <w:left w:val="single" w:sz="4" w:space="0" w:color="auto"/>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6</w:t>
            </w:r>
          </w:p>
        </w:tc>
        <w:tc>
          <w:tcPr>
            <w:tcW w:w="6015" w:type="dxa"/>
            <w:gridSpan w:val="3"/>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DC4259" w:rsidRPr="00CB19A0" w:rsidTr="00D83192">
        <w:trPr>
          <w:trHeight w:val="318"/>
        </w:trPr>
        <w:tc>
          <w:tcPr>
            <w:tcW w:w="1526" w:type="dxa"/>
            <w:gridSpan w:val="2"/>
            <w:tcBorders>
              <w:top w:val="nil"/>
              <w:left w:val="single" w:sz="4" w:space="0" w:color="auto"/>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7</w:t>
            </w:r>
          </w:p>
        </w:tc>
        <w:tc>
          <w:tcPr>
            <w:tcW w:w="6015" w:type="dxa"/>
            <w:gridSpan w:val="3"/>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DC4259" w:rsidRPr="00CB19A0" w:rsidTr="00D83192">
        <w:trPr>
          <w:trHeight w:val="324"/>
        </w:trPr>
        <w:tc>
          <w:tcPr>
            <w:tcW w:w="1526" w:type="dxa"/>
            <w:gridSpan w:val="2"/>
            <w:tcBorders>
              <w:top w:val="nil"/>
              <w:left w:val="single" w:sz="4" w:space="0" w:color="auto"/>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8</w:t>
            </w:r>
          </w:p>
        </w:tc>
        <w:tc>
          <w:tcPr>
            <w:tcW w:w="6015" w:type="dxa"/>
            <w:gridSpan w:val="3"/>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DC4259" w:rsidRPr="00CB19A0" w:rsidTr="00D83192">
        <w:trPr>
          <w:trHeight w:val="328"/>
        </w:trPr>
        <w:tc>
          <w:tcPr>
            <w:tcW w:w="1526" w:type="dxa"/>
            <w:gridSpan w:val="2"/>
            <w:tcBorders>
              <w:top w:val="nil"/>
              <w:left w:val="single" w:sz="4" w:space="0" w:color="auto"/>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9</w:t>
            </w:r>
          </w:p>
        </w:tc>
        <w:tc>
          <w:tcPr>
            <w:tcW w:w="6015" w:type="dxa"/>
            <w:gridSpan w:val="3"/>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DC4259" w:rsidRPr="00CB19A0" w:rsidTr="00D83192">
        <w:trPr>
          <w:trHeight w:val="239"/>
        </w:trPr>
        <w:tc>
          <w:tcPr>
            <w:tcW w:w="1526" w:type="dxa"/>
            <w:gridSpan w:val="2"/>
            <w:tcBorders>
              <w:top w:val="nil"/>
              <w:left w:val="single" w:sz="4" w:space="0" w:color="auto"/>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10</w:t>
            </w:r>
          </w:p>
        </w:tc>
        <w:tc>
          <w:tcPr>
            <w:tcW w:w="6015" w:type="dxa"/>
            <w:gridSpan w:val="3"/>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DC4259" w:rsidRPr="00CB19A0" w:rsidTr="00D83192">
        <w:trPr>
          <w:trHeight w:val="459"/>
        </w:trPr>
        <w:tc>
          <w:tcPr>
            <w:tcW w:w="10087" w:type="dxa"/>
            <w:gridSpan w:val="6"/>
            <w:tcBorders>
              <w:top w:val="single" w:sz="4" w:space="0" w:color="auto"/>
              <w:left w:val="single" w:sz="4" w:space="0" w:color="auto"/>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代理本工程期间的其它不良行为表现</w:t>
            </w:r>
          </w:p>
        </w:tc>
      </w:tr>
      <w:tr w:rsidR="00DC4259" w:rsidRPr="00CB19A0" w:rsidTr="00D83192">
        <w:trPr>
          <w:trHeight w:val="333"/>
        </w:trPr>
        <w:tc>
          <w:tcPr>
            <w:tcW w:w="1526" w:type="dxa"/>
            <w:gridSpan w:val="2"/>
            <w:tcBorders>
              <w:top w:val="nil"/>
              <w:left w:val="single" w:sz="4" w:space="0" w:color="auto"/>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1</w:t>
            </w:r>
          </w:p>
        </w:tc>
        <w:tc>
          <w:tcPr>
            <w:tcW w:w="6015" w:type="dxa"/>
            <w:gridSpan w:val="3"/>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DC4259" w:rsidRPr="00CB19A0" w:rsidTr="00D83192">
        <w:trPr>
          <w:trHeight w:val="316"/>
        </w:trPr>
        <w:tc>
          <w:tcPr>
            <w:tcW w:w="1526" w:type="dxa"/>
            <w:gridSpan w:val="2"/>
            <w:tcBorders>
              <w:top w:val="nil"/>
              <w:left w:val="single" w:sz="4" w:space="0" w:color="auto"/>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2</w:t>
            </w:r>
          </w:p>
        </w:tc>
        <w:tc>
          <w:tcPr>
            <w:tcW w:w="6015" w:type="dxa"/>
            <w:gridSpan w:val="3"/>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DC4259" w:rsidRPr="00CB19A0" w:rsidTr="00D83192">
        <w:trPr>
          <w:trHeight w:val="331"/>
        </w:trPr>
        <w:tc>
          <w:tcPr>
            <w:tcW w:w="1526" w:type="dxa"/>
            <w:gridSpan w:val="2"/>
            <w:tcBorders>
              <w:top w:val="nil"/>
              <w:left w:val="single" w:sz="4" w:space="0" w:color="auto"/>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3</w:t>
            </w:r>
          </w:p>
        </w:tc>
        <w:tc>
          <w:tcPr>
            <w:tcW w:w="6015" w:type="dxa"/>
            <w:gridSpan w:val="3"/>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DC4259" w:rsidRPr="00CB19A0" w:rsidTr="00D83192">
        <w:trPr>
          <w:trHeight w:val="303"/>
        </w:trPr>
        <w:tc>
          <w:tcPr>
            <w:tcW w:w="1526" w:type="dxa"/>
            <w:gridSpan w:val="2"/>
            <w:tcBorders>
              <w:top w:val="nil"/>
              <w:left w:val="single" w:sz="4" w:space="0" w:color="auto"/>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4</w:t>
            </w:r>
          </w:p>
        </w:tc>
        <w:tc>
          <w:tcPr>
            <w:tcW w:w="6015" w:type="dxa"/>
            <w:gridSpan w:val="3"/>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DC4259" w:rsidRPr="00CB19A0" w:rsidTr="00D83192">
        <w:trPr>
          <w:trHeight w:val="341"/>
        </w:trPr>
        <w:tc>
          <w:tcPr>
            <w:tcW w:w="1526" w:type="dxa"/>
            <w:gridSpan w:val="2"/>
            <w:tcBorders>
              <w:top w:val="nil"/>
              <w:left w:val="single" w:sz="4" w:space="0" w:color="auto"/>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5</w:t>
            </w:r>
          </w:p>
        </w:tc>
        <w:tc>
          <w:tcPr>
            <w:tcW w:w="6015" w:type="dxa"/>
            <w:gridSpan w:val="3"/>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DC4259" w:rsidRPr="00CB19A0" w:rsidTr="00D83192">
        <w:trPr>
          <w:trHeight w:val="323"/>
        </w:trPr>
        <w:tc>
          <w:tcPr>
            <w:tcW w:w="1526" w:type="dxa"/>
            <w:gridSpan w:val="2"/>
            <w:tcBorders>
              <w:top w:val="nil"/>
              <w:left w:val="single" w:sz="4" w:space="0" w:color="auto"/>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6</w:t>
            </w:r>
          </w:p>
        </w:tc>
        <w:tc>
          <w:tcPr>
            <w:tcW w:w="6015" w:type="dxa"/>
            <w:gridSpan w:val="3"/>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DC4259" w:rsidRPr="00CB19A0" w:rsidTr="00D83192">
        <w:trPr>
          <w:trHeight w:val="307"/>
        </w:trPr>
        <w:tc>
          <w:tcPr>
            <w:tcW w:w="1526" w:type="dxa"/>
            <w:gridSpan w:val="2"/>
            <w:tcBorders>
              <w:top w:val="nil"/>
              <w:left w:val="single" w:sz="4" w:space="0" w:color="auto"/>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7</w:t>
            </w:r>
          </w:p>
        </w:tc>
        <w:tc>
          <w:tcPr>
            <w:tcW w:w="6015" w:type="dxa"/>
            <w:gridSpan w:val="3"/>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DC4259" w:rsidRPr="00CB19A0" w:rsidTr="00D83192">
        <w:trPr>
          <w:trHeight w:val="333"/>
        </w:trPr>
        <w:tc>
          <w:tcPr>
            <w:tcW w:w="1526" w:type="dxa"/>
            <w:gridSpan w:val="2"/>
            <w:tcBorders>
              <w:top w:val="nil"/>
              <w:left w:val="single" w:sz="4" w:space="0" w:color="auto"/>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8</w:t>
            </w:r>
          </w:p>
        </w:tc>
        <w:tc>
          <w:tcPr>
            <w:tcW w:w="6015" w:type="dxa"/>
            <w:gridSpan w:val="3"/>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DC4259" w:rsidRPr="00CB19A0" w:rsidTr="00D83192">
        <w:trPr>
          <w:trHeight w:val="316"/>
        </w:trPr>
        <w:tc>
          <w:tcPr>
            <w:tcW w:w="1526" w:type="dxa"/>
            <w:gridSpan w:val="2"/>
            <w:tcBorders>
              <w:top w:val="nil"/>
              <w:left w:val="single" w:sz="4" w:space="0" w:color="auto"/>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color w:val="333333"/>
                <w:kern w:val="0"/>
                <w:sz w:val="24"/>
                <w:szCs w:val="24"/>
              </w:rPr>
              <w:t>9</w:t>
            </w:r>
          </w:p>
        </w:tc>
        <w:tc>
          <w:tcPr>
            <w:tcW w:w="6015" w:type="dxa"/>
            <w:gridSpan w:val="3"/>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c>
          <w:tcPr>
            <w:tcW w:w="2546" w:type="dxa"/>
            <w:tcBorders>
              <w:top w:val="single" w:sz="4" w:space="0" w:color="auto"/>
              <w:left w:val="nil"/>
              <w:bottom w:val="single" w:sz="4" w:space="0" w:color="auto"/>
              <w:right w:val="single" w:sz="4" w:space="0" w:color="auto"/>
            </w:tcBorders>
            <w:vAlign w:val="center"/>
          </w:tcPr>
          <w:p w:rsidR="00DC4259" w:rsidRPr="00CB19A0" w:rsidRDefault="00DC4259"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F75BDF" w:rsidRPr="00CB19A0" w:rsidTr="00D83192">
        <w:trPr>
          <w:trHeight w:val="478"/>
        </w:trPr>
        <w:tc>
          <w:tcPr>
            <w:tcW w:w="10087" w:type="dxa"/>
            <w:gridSpan w:val="6"/>
            <w:tcBorders>
              <w:top w:val="nil"/>
              <w:left w:val="single" w:sz="4" w:space="0" w:color="auto"/>
              <w:bottom w:val="nil"/>
              <w:right w:val="single" w:sz="4" w:space="0" w:color="000000"/>
            </w:tcBorders>
            <w:vAlign w:val="center"/>
          </w:tcPr>
          <w:p w:rsidR="00F75BDF" w:rsidRPr="00CB19A0" w:rsidRDefault="00F75BDF" w:rsidP="00CB19A0">
            <w:pPr>
              <w:widowControl/>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考核人签字：</w:t>
            </w:r>
          </w:p>
        </w:tc>
      </w:tr>
      <w:tr w:rsidR="00F75BDF" w:rsidRPr="00CB19A0" w:rsidTr="00D83192">
        <w:trPr>
          <w:trHeight w:val="429"/>
        </w:trPr>
        <w:tc>
          <w:tcPr>
            <w:tcW w:w="10087" w:type="dxa"/>
            <w:gridSpan w:val="6"/>
            <w:tcBorders>
              <w:top w:val="nil"/>
              <w:left w:val="single" w:sz="4" w:space="0" w:color="auto"/>
              <w:bottom w:val="single" w:sz="4" w:space="0" w:color="auto"/>
              <w:right w:val="single" w:sz="4" w:space="0" w:color="000000"/>
            </w:tcBorders>
            <w:vAlign w:val="center"/>
          </w:tcPr>
          <w:p w:rsidR="00F75BDF" w:rsidRPr="00CB19A0" w:rsidRDefault="00F75BDF" w:rsidP="00CB19A0">
            <w:pPr>
              <w:widowControl/>
              <w:jc w:val="right"/>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年</w:t>
            </w:r>
            <w:r w:rsidRPr="00CB19A0">
              <w:rPr>
                <w:rFonts w:ascii="仿宋_GB2312" w:eastAsia="仿宋_GB2312" w:hAnsi="宋体" w:cs="宋体"/>
                <w:color w:val="333333"/>
                <w:kern w:val="0"/>
                <w:sz w:val="24"/>
                <w:szCs w:val="24"/>
              </w:rPr>
              <w:t xml:space="preserve">      </w:t>
            </w:r>
            <w:r w:rsidRPr="00CB19A0">
              <w:rPr>
                <w:rFonts w:ascii="仿宋_GB2312" w:eastAsia="仿宋_GB2312" w:hAnsi="宋体" w:cs="宋体" w:hint="eastAsia"/>
                <w:color w:val="333333"/>
                <w:kern w:val="0"/>
                <w:sz w:val="24"/>
                <w:szCs w:val="24"/>
              </w:rPr>
              <w:t>月</w:t>
            </w:r>
            <w:r w:rsidRPr="00CB19A0">
              <w:rPr>
                <w:rFonts w:ascii="仿宋_GB2312" w:eastAsia="仿宋_GB2312" w:hAnsi="宋体" w:cs="宋体"/>
                <w:color w:val="333333"/>
                <w:kern w:val="0"/>
                <w:sz w:val="24"/>
                <w:szCs w:val="24"/>
              </w:rPr>
              <w:t xml:space="preserve">      </w:t>
            </w:r>
            <w:r w:rsidRPr="00CB19A0">
              <w:rPr>
                <w:rFonts w:ascii="仿宋_GB2312" w:eastAsia="仿宋_GB2312" w:hAnsi="宋体" w:cs="宋体" w:hint="eastAsia"/>
                <w:color w:val="333333"/>
                <w:kern w:val="0"/>
                <w:sz w:val="24"/>
                <w:szCs w:val="24"/>
              </w:rPr>
              <w:t>日</w:t>
            </w:r>
          </w:p>
        </w:tc>
      </w:tr>
      <w:tr w:rsidR="00F75BDF" w:rsidRPr="00CB19A0" w:rsidTr="00D83192">
        <w:trPr>
          <w:trHeight w:val="239"/>
        </w:trPr>
        <w:tc>
          <w:tcPr>
            <w:tcW w:w="4843" w:type="dxa"/>
            <w:gridSpan w:val="3"/>
            <w:tcBorders>
              <w:top w:val="nil"/>
              <w:left w:val="single" w:sz="4" w:space="0" w:color="auto"/>
              <w:bottom w:val="nil"/>
              <w:right w:val="nil"/>
            </w:tcBorders>
            <w:vAlign w:val="center"/>
          </w:tcPr>
          <w:p w:rsidR="00F75BDF" w:rsidRPr="00CB19A0" w:rsidRDefault="00F75BDF" w:rsidP="00CB19A0">
            <w:pPr>
              <w:widowControl/>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单位意见</w:t>
            </w:r>
          </w:p>
        </w:tc>
        <w:tc>
          <w:tcPr>
            <w:tcW w:w="5244" w:type="dxa"/>
            <w:gridSpan w:val="3"/>
            <w:tcBorders>
              <w:top w:val="nil"/>
              <w:left w:val="single" w:sz="4" w:space="0" w:color="auto"/>
              <w:bottom w:val="nil"/>
              <w:right w:val="single" w:sz="4" w:space="0" w:color="000000"/>
            </w:tcBorders>
            <w:vAlign w:val="center"/>
          </w:tcPr>
          <w:p w:rsidR="00F75BDF" w:rsidRPr="00CB19A0" w:rsidRDefault="00F75BDF" w:rsidP="00CB19A0">
            <w:pPr>
              <w:widowControl/>
              <w:jc w:val="left"/>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单位意见</w:t>
            </w:r>
          </w:p>
        </w:tc>
      </w:tr>
      <w:tr w:rsidR="00F75BDF" w:rsidRPr="00CB19A0" w:rsidTr="00D83192">
        <w:trPr>
          <w:trHeight w:val="478"/>
        </w:trPr>
        <w:tc>
          <w:tcPr>
            <w:tcW w:w="4843" w:type="dxa"/>
            <w:gridSpan w:val="3"/>
            <w:tcBorders>
              <w:top w:val="nil"/>
              <w:left w:val="single" w:sz="4" w:space="0" w:color="auto"/>
              <w:bottom w:val="nil"/>
              <w:right w:val="nil"/>
            </w:tcBorders>
            <w:vAlign w:val="center"/>
          </w:tcPr>
          <w:p w:rsidR="00F75BDF" w:rsidRDefault="00F75BDF" w:rsidP="00444801">
            <w:pPr>
              <w:widowControl/>
              <w:jc w:val="center"/>
              <w:rPr>
                <w:rFonts w:ascii="仿宋_GB2312" w:eastAsia="仿宋_GB2312" w:hAnsi="宋体" w:cs="宋体"/>
                <w:color w:val="333333"/>
                <w:kern w:val="0"/>
                <w:sz w:val="24"/>
                <w:szCs w:val="24"/>
              </w:rPr>
            </w:pPr>
          </w:p>
          <w:p w:rsidR="00F75BDF" w:rsidRPr="00CB19A0" w:rsidRDefault="00F75BDF" w:rsidP="00444801">
            <w:pPr>
              <w:widowControl/>
              <w:jc w:val="center"/>
              <w:rPr>
                <w:rFonts w:ascii="仿宋_GB2312" w:eastAsia="仿宋_GB2312" w:hAnsi="宋体" w:cs="宋体"/>
                <w:color w:val="333333"/>
                <w:kern w:val="0"/>
                <w:sz w:val="24"/>
                <w:szCs w:val="24"/>
              </w:rPr>
            </w:pPr>
          </w:p>
        </w:tc>
        <w:tc>
          <w:tcPr>
            <w:tcW w:w="5244" w:type="dxa"/>
            <w:gridSpan w:val="3"/>
            <w:tcBorders>
              <w:top w:val="nil"/>
              <w:left w:val="single" w:sz="4" w:space="0" w:color="auto"/>
              <w:bottom w:val="nil"/>
              <w:right w:val="single" w:sz="4" w:space="0" w:color="000000"/>
            </w:tcBorders>
            <w:vAlign w:val="center"/>
          </w:tcPr>
          <w:p w:rsidR="00F75BDF" w:rsidRPr="00CB19A0" w:rsidRDefault="00F75BDF" w:rsidP="00CB19A0">
            <w:pPr>
              <w:widowControl/>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　</w:t>
            </w:r>
          </w:p>
        </w:tc>
      </w:tr>
      <w:tr w:rsidR="00F75BDF" w:rsidRPr="00CB19A0" w:rsidTr="00D83192">
        <w:trPr>
          <w:trHeight w:val="239"/>
        </w:trPr>
        <w:tc>
          <w:tcPr>
            <w:tcW w:w="4843" w:type="dxa"/>
            <w:gridSpan w:val="3"/>
            <w:tcBorders>
              <w:top w:val="nil"/>
              <w:left w:val="single" w:sz="4" w:space="0" w:color="auto"/>
              <w:bottom w:val="nil"/>
              <w:right w:val="nil"/>
            </w:tcBorders>
            <w:vAlign w:val="center"/>
          </w:tcPr>
          <w:p w:rsidR="00F75BDF" w:rsidRPr="00CB19A0" w:rsidRDefault="00F75BDF" w:rsidP="00E5258F">
            <w:pPr>
              <w:widowControl/>
              <w:ind w:firstLineChars="700" w:firstLine="1680"/>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（盖</w:t>
            </w:r>
            <w:r w:rsidRPr="00CB19A0">
              <w:rPr>
                <w:rFonts w:ascii="仿宋_GB2312" w:eastAsia="仿宋_GB2312" w:hAnsi="宋体" w:cs="宋体"/>
                <w:color w:val="333333"/>
                <w:kern w:val="0"/>
                <w:sz w:val="24"/>
                <w:szCs w:val="24"/>
              </w:rPr>
              <w:t xml:space="preserve"> </w:t>
            </w:r>
            <w:r w:rsidRPr="00CB19A0">
              <w:rPr>
                <w:rFonts w:ascii="仿宋_GB2312" w:eastAsia="仿宋_GB2312" w:hAnsi="宋体" w:cs="宋体" w:hint="eastAsia"/>
                <w:color w:val="333333"/>
                <w:kern w:val="0"/>
                <w:sz w:val="24"/>
                <w:szCs w:val="24"/>
              </w:rPr>
              <w:t>章）</w:t>
            </w:r>
          </w:p>
        </w:tc>
        <w:tc>
          <w:tcPr>
            <w:tcW w:w="5244" w:type="dxa"/>
            <w:gridSpan w:val="3"/>
            <w:tcBorders>
              <w:top w:val="nil"/>
              <w:left w:val="single" w:sz="4" w:space="0" w:color="auto"/>
              <w:bottom w:val="nil"/>
              <w:right w:val="single" w:sz="4" w:space="0" w:color="000000"/>
            </w:tcBorders>
            <w:vAlign w:val="center"/>
          </w:tcPr>
          <w:p w:rsidR="00F75BDF" w:rsidRPr="00CB19A0" w:rsidRDefault="00F75BDF"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（盖</w:t>
            </w:r>
            <w:r w:rsidRPr="00CB19A0">
              <w:rPr>
                <w:rFonts w:ascii="仿宋_GB2312" w:eastAsia="仿宋_GB2312" w:hAnsi="宋体" w:cs="宋体"/>
                <w:color w:val="333333"/>
                <w:kern w:val="0"/>
                <w:sz w:val="24"/>
                <w:szCs w:val="24"/>
              </w:rPr>
              <w:t xml:space="preserve"> </w:t>
            </w:r>
            <w:r w:rsidRPr="00CB19A0">
              <w:rPr>
                <w:rFonts w:ascii="仿宋_GB2312" w:eastAsia="仿宋_GB2312" w:hAnsi="宋体" w:cs="宋体" w:hint="eastAsia"/>
                <w:color w:val="333333"/>
                <w:kern w:val="0"/>
                <w:sz w:val="24"/>
                <w:szCs w:val="24"/>
              </w:rPr>
              <w:t>章）</w:t>
            </w:r>
          </w:p>
        </w:tc>
      </w:tr>
      <w:tr w:rsidR="00F75BDF" w:rsidRPr="00CB19A0" w:rsidTr="00D83192">
        <w:trPr>
          <w:trHeight w:val="1020"/>
        </w:trPr>
        <w:tc>
          <w:tcPr>
            <w:tcW w:w="4843" w:type="dxa"/>
            <w:gridSpan w:val="3"/>
            <w:tcBorders>
              <w:top w:val="nil"/>
              <w:left w:val="single" w:sz="4" w:space="0" w:color="auto"/>
              <w:bottom w:val="single" w:sz="4" w:space="0" w:color="auto"/>
              <w:right w:val="nil"/>
            </w:tcBorders>
            <w:vAlign w:val="center"/>
          </w:tcPr>
          <w:p w:rsidR="00F75BDF" w:rsidRPr="00CB19A0" w:rsidRDefault="00F75BDF"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年　　</w:t>
            </w:r>
            <w:proofErr w:type="gramStart"/>
            <w:r w:rsidRPr="00CB19A0">
              <w:rPr>
                <w:rFonts w:ascii="仿宋_GB2312" w:eastAsia="仿宋_GB2312" w:hAnsi="宋体" w:cs="宋体" w:hint="eastAsia"/>
                <w:color w:val="333333"/>
                <w:kern w:val="0"/>
                <w:sz w:val="24"/>
                <w:szCs w:val="24"/>
              </w:rPr>
              <w:t xml:space="preserve">　</w:t>
            </w:r>
            <w:proofErr w:type="gramEnd"/>
            <w:r w:rsidRPr="00CB19A0">
              <w:rPr>
                <w:rFonts w:ascii="仿宋_GB2312" w:eastAsia="仿宋_GB2312" w:hAnsi="宋体" w:cs="宋体" w:hint="eastAsia"/>
                <w:color w:val="333333"/>
                <w:kern w:val="0"/>
                <w:sz w:val="24"/>
                <w:szCs w:val="24"/>
              </w:rPr>
              <w:t xml:space="preserve">月　　</w:t>
            </w:r>
            <w:proofErr w:type="gramStart"/>
            <w:r w:rsidRPr="00CB19A0">
              <w:rPr>
                <w:rFonts w:ascii="仿宋_GB2312" w:eastAsia="仿宋_GB2312" w:hAnsi="宋体" w:cs="宋体" w:hint="eastAsia"/>
                <w:color w:val="333333"/>
                <w:kern w:val="0"/>
                <w:sz w:val="24"/>
                <w:szCs w:val="24"/>
              </w:rPr>
              <w:t xml:space="preserve">　</w:t>
            </w:r>
            <w:proofErr w:type="gramEnd"/>
            <w:r w:rsidRPr="00CB19A0">
              <w:rPr>
                <w:rFonts w:ascii="仿宋_GB2312" w:eastAsia="仿宋_GB2312" w:hAnsi="宋体" w:cs="宋体" w:hint="eastAsia"/>
                <w:color w:val="333333"/>
                <w:kern w:val="0"/>
                <w:sz w:val="24"/>
                <w:szCs w:val="24"/>
              </w:rPr>
              <w:t>日</w:t>
            </w:r>
          </w:p>
        </w:tc>
        <w:tc>
          <w:tcPr>
            <w:tcW w:w="5244" w:type="dxa"/>
            <w:gridSpan w:val="3"/>
            <w:tcBorders>
              <w:top w:val="nil"/>
              <w:left w:val="single" w:sz="4" w:space="0" w:color="auto"/>
              <w:bottom w:val="single" w:sz="4" w:space="0" w:color="auto"/>
              <w:right w:val="single" w:sz="4" w:space="0" w:color="000000"/>
            </w:tcBorders>
            <w:vAlign w:val="center"/>
          </w:tcPr>
          <w:p w:rsidR="00F75BDF" w:rsidRPr="00CB19A0" w:rsidRDefault="00F75BDF" w:rsidP="00CB19A0">
            <w:pPr>
              <w:widowControl/>
              <w:jc w:val="center"/>
              <w:rPr>
                <w:rFonts w:ascii="仿宋_GB2312" w:eastAsia="仿宋_GB2312" w:hAnsi="宋体" w:cs="宋体"/>
                <w:color w:val="333333"/>
                <w:kern w:val="0"/>
                <w:sz w:val="24"/>
                <w:szCs w:val="24"/>
              </w:rPr>
            </w:pPr>
            <w:r w:rsidRPr="00CB19A0">
              <w:rPr>
                <w:rFonts w:ascii="仿宋_GB2312" w:eastAsia="仿宋_GB2312" w:hAnsi="宋体" w:cs="宋体" w:hint="eastAsia"/>
                <w:color w:val="333333"/>
                <w:kern w:val="0"/>
                <w:sz w:val="24"/>
                <w:szCs w:val="24"/>
              </w:rPr>
              <w:t xml:space="preserve">年　　</w:t>
            </w:r>
            <w:proofErr w:type="gramStart"/>
            <w:r w:rsidRPr="00CB19A0">
              <w:rPr>
                <w:rFonts w:ascii="仿宋_GB2312" w:eastAsia="仿宋_GB2312" w:hAnsi="宋体" w:cs="宋体" w:hint="eastAsia"/>
                <w:color w:val="333333"/>
                <w:kern w:val="0"/>
                <w:sz w:val="24"/>
                <w:szCs w:val="24"/>
              </w:rPr>
              <w:t xml:space="preserve">　</w:t>
            </w:r>
            <w:proofErr w:type="gramEnd"/>
            <w:r w:rsidRPr="00CB19A0">
              <w:rPr>
                <w:rFonts w:ascii="仿宋_GB2312" w:eastAsia="仿宋_GB2312" w:hAnsi="宋体" w:cs="宋体" w:hint="eastAsia"/>
                <w:color w:val="333333"/>
                <w:kern w:val="0"/>
                <w:sz w:val="24"/>
                <w:szCs w:val="24"/>
              </w:rPr>
              <w:t xml:space="preserve">月　　</w:t>
            </w:r>
            <w:proofErr w:type="gramStart"/>
            <w:r w:rsidRPr="00CB19A0">
              <w:rPr>
                <w:rFonts w:ascii="仿宋_GB2312" w:eastAsia="仿宋_GB2312" w:hAnsi="宋体" w:cs="宋体" w:hint="eastAsia"/>
                <w:color w:val="333333"/>
                <w:kern w:val="0"/>
                <w:sz w:val="24"/>
                <w:szCs w:val="24"/>
              </w:rPr>
              <w:t xml:space="preserve">　</w:t>
            </w:r>
            <w:proofErr w:type="gramEnd"/>
            <w:r w:rsidRPr="00CB19A0">
              <w:rPr>
                <w:rFonts w:ascii="仿宋_GB2312" w:eastAsia="仿宋_GB2312" w:hAnsi="宋体" w:cs="宋体" w:hint="eastAsia"/>
                <w:color w:val="333333"/>
                <w:kern w:val="0"/>
                <w:sz w:val="24"/>
                <w:szCs w:val="24"/>
              </w:rPr>
              <w:t>日</w:t>
            </w:r>
          </w:p>
        </w:tc>
      </w:tr>
    </w:tbl>
    <w:p w:rsidR="00F75BDF" w:rsidRDefault="00F75BDF" w:rsidP="00993714">
      <w:pPr>
        <w:rPr>
          <w:rFonts w:ascii="仿宋_GB2312" w:eastAsia="仿宋_GB2312"/>
          <w:sz w:val="24"/>
        </w:rPr>
      </w:pPr>
      <w:r w:rsidRPr="00796652">
        <w:rPr>
          <w:rFonts w:ascii="仿宋_GB2312" w:eastAsia="仿宋_GB2312" w:hint="eastAsia"/>
          <w:sz w:val="24"/>
        </w:rPr>
        <w:t>注：</w:t>
      </w:r>
      <w:proofErr w:type="gramStart"/>
      <w:r w:rsidRPr="00796652">
        <w:rPr>
          <w:rFonts w:ascii="仿宋_GB2312" w:eastAsia="仿宋_GB2312" w:hint="eastAsia"/>
          <w:sz w:val="24"/>
        </w:rPr>
        <w:t>本评价</w:t>
      </w:r>
      <w:proofErr w:type="gramEnd"/>
      <w:r w:rsidRPr="00796652">
        <w:rPr>
          <w:rFonts w:ascii="仿宋_GB2312" w:eastAsia="仿宋_GB2312" w:hint="eastAsia"/>
          <w:sz w:val="24"/>
        </w:rPr>
        <w:t>表由行业主管部门</w:t>
      </w:r>
      <w:r>
        <w:rPr>
          <w:rFonts w:ascii="仿宋_GB2312" w:eastAsia="仿宋_GB2312" w:hint="eastAsia"/>
          <w:sz w:val="24"/>
        </w:rPr>
        <w:t>和</w:t>
      </w:r>
      <w:proofErr w:type="gramStart"/>
      <w:r>
        <w:rPr>
          <w:rFonts w:ascii="仿宋_GB2312" w:eastAsia="仿宋_GB2312" w:hint="eastAsia"/>
          <w:sz w:val="24"/>
        </w:rPr>
        <w:t>资管办</w:t>
      </w:r>
      <w:proofErr w:type="gramEnd"/>
      <w:r w:rsidRPr="00796652">
        <w:rPr>
          <w:rFonts w:ascii="仿宋_GB2312" w:eastAsia="仿宋_GB2312" w:hint="eastAsia"/>
          <w:sz w:val="24"/>
        </w:rPr>
        <w:t>根据招标代理机构行为表现直接进行打分评价。</w:t>
      </w:r>
    </w:p>
    <w:sectPr w:rsidR="00F75BDF" w:rsidSect="00785611">
      <w:pgSz w:w="11906" w:h="16838" w:code="9"/>
      <w:pgMar w:top="720" w:right="1021" w:bottom="720"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577" w:rsidRDefault="00CB2577" w:rsidP="00993714">
      <w:r>
        <w:separator/>
      </w:r>
    </w:p>
  </w:endnote>
  <w:endnote w:type="continuationSeparator" w:id="0">
    <w:p w:rsidR="00CB2577" w:rsidRDefault="00CB2577" w:rsidP="0099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577" w:rsidRDefault="00CB2577" w:rsidP="00993714">
      <w:r>
        <w:separator/>
      </w:r>
    </w:p>
  </w:footnote>
  <w:footnote w:type="continuationSeparator" w:id="0">
    <w:p w:rsidR="00CB2577" w:rsidRDefault="00CB2577" w:rsidP="00993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DF" w:rsidRDefault="00F75BDF" w:rsidP="00CB19A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E87"/>
    <w:rsid w:val="00011319"/>
    <w:rsid w:val="00037491"/>
    <w:rsid w:val="00064608"/>
    <w:rsid w:val="000848A7"/>
    <w:rsid w:val="000F6E12"/>
    <w:rsid w:val="00136447"/>
    <w:rsid w:val="00172314"/>
    <w:rsid w:val="00226F3E"/>
    <w:rsid w:val="002664D4"/>
    <w:rsid w:val="00285349"/>
    <w:rsid w:val="00290FA8"/>
    <w:rsid w:val="002A41A8"/>
    <w:rsid w:val="002B322E"/>
    <w:rsid w:val="002E2E3A"/>
    <w:rsid w:val="003424F6"/>
    <w:rsid w:val="00345A25"/>
    <w:rsid w:val="0039129E"/>
    <w:rsid w:val="003C5921"/>
    <w:rsid w:val="003E70F1"/>
    <w:rsid w:val="003F631B"/>
    <w:rsid w:val="004059DC"/>
    <w:rsid w:val="00423AE2"/>
    <w:rsid w:val="00444801"/>
    <w:rsid w:val="004D14FF"/>
    <w:rsid w:val="004E42BA"/>
    <w:rsid w:val="00502FDA"/>
    <w:rsid w:val="00503836"/>
    <w:rsid w:val="00507CD9"/>
    <w:rsid w:val="00516254"/>
    <w:rsid w:val="00563556"/>
    <w:rsid w:val="00596232"/>
    <w:rsid w:val="005A1091"/>
    <w:rsid w:val="005B24FA"/>
    <w:rsid w:val="00602E13"/>
    <w:rsid w:val="00611D69"/>
    <w:rsid w:val="006801F7"/>
    <w:rsid w:val="00695907"/>
    <w:rsid w:val="00734C95"/>
    <w:rsid w:val="00767020"/>
    <w:rsid w:val="00785611"/>
    <w:rsid w:val="00796652"/>
    <w:rsid w:val="007A1589"/>
    <w:rsid w:val="007E23FE"/>
    <w:rsid w:val="007E56FB"/>
    <w:rsid w:val="007F04FA"/>
    <w:rsid w:val="00814F75"/>
    <w:rsid w:val="00875E97"/>
    <w:rsid w:val="008835C1"/>
    <w:rsid w:val="00896908"/>
    <w:rsid w:val="008A7D4F"/>
    <w:rsid w:val="008D499A"/>
    <w:rsid w:val="008F6D3D"/>
    <w:rsid w:val="008F758A"/>
    <w:rsid w:val="008F7F32"/>
    <w:rsid w:val="00971EFB"/>
    <w:rsid w:val="009870C5"/>
    <w:rsid w:val="0098754E"/>
    <w:rsid w:val="00993714"/>
    <w:rsid w:val="00997B37"/>
    <w:rsid w:val="009A0DC2"/>
    <w:rsid w:val="009A5C37"/>
    <w:rsid w:val="009C1FFE"/>
    <w:rsid w:val="009E1164"/>
    <w:rsid w:val="00A1072E"/>
    <w:rsid w:val="00A44E1F"/>
    <w:rsid w:val="00A7143A"/>
    <w:rsid w:val="00A716DA"/>
    <w:rsid w:val="00A83EDD"/>
    <w:rsid w:val="00AF00BD"/>
    <w:rsid w:val="00AF14AC"/>
    <w:rsid w:val="00B451F5"/>
    <w:rsid w:val="00B47593"/>
    <w:rsid w:val="00B76716"/>
    <w:rsid w:val="00BA15E1"/>
    <w:rsid w:val="00BA1B1F"/>
    <w:rsid w:val="00BD5A9F"/>
    <w:rsid w:val="00C15CF7"/>
    <w:rsid w:val="00C1735F"/>
    <w:rsid w:val="00CB19A0"/>
    <w:rsid w:val="00CB2577"/>
    <w:rsid w:val="00CC79B9"/>
    <w:rsid w:val="00CD6615"/>
    <w:rsid w:val="00D31DDC"/>
    <w:rsid w:val="00D35FB3"/>
    <w:rsid w:val="00D47A59"/>
    <w:rsid w:val="00D83192"/>
    <w:rsid w:val="00DC3AC3"/>
    <w:rsid w:val="00DC4259"/>
    <w:rsid w:val="00DC5518"/>
    <w:rsid w:val="00DF272C"/>
    <w:rsid w:val="00DF40F1"/>
    <w:rsid w:val="00E32C02"/>
    <w:rsid w:val="00E5258F"/>
    <w:rsid w:val="00E52DE9"/>
    <w:rsid w:val="00E62CDF"/>
    <w:rsid w:val="00EA023B"/>
    <w:rsid w:val="00ED7512"/>
    <w:rsid w:val="00F75BDF"/>
    <w:rsid w:val="00F86243"/>
    <w:rsid w:val="00F90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714"/>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93714"/>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locked/>
    <w:rsid w:val="00993714"/>
    <w:rPr>
      <w:rFonts w:cs="Times New Roman"/>
      <w:sz w:val="18"/>
      <w:szCs w:val="18"/>
    </w:rPr>
  </w:style>
  <w:style w:type="paragraph" w:styleId="a4">
    <w:name w:val="footer"/>
    <w:basedOn w:val="a"/>
    <w:link w:val="Char0"/>
    <w:uiPriority w:val="99"/>
    <w:rsid w:val="00993714"/>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locked/>
    <w:rsid w:val="00993714"/>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825787">
      <w:marLeft w:val="0"/>
      <w:marRight w:val="0"/>
      <w:marTop w:val="0"/>
      <w:marBottom w:val="0"/>
      <w:divBdr>
        <w:top w:val="none" w:sz="0" w:space="0" w:color="auto"/>
        <w:left w:val="none" w:sz="0" w:space="0" w:color="auto"/>
        <w:bottom w:val="none" w:sz="0" w:space="0" w:color="auto"/>
        <w:right w:val="none" w:sz="0" w:space="0" w:color="auto"/>
      </w:divBdr>
    </w:div>
    <w:div w:id="1722825788">
      <w:marLeft w:val="0"/>
      <w:marRight w:val="0"/>
      <w:marTop w:val="0"/>
      <w:marBottom w:val="0"/>
      <w:divBdr>
        <w:top w:val="none" w:sz="0" w:space="0" w:color="auto"/>
        <w:left w:val="none" w:sz="0" w:space="0" w:color="auto"/>
        <w:bottom w:val="none" w:sz="0" w:space="0" w:color="auto"/>
        <w:right w:val="none" w:sz="0" w:space="0" w:color="auto"/>
      </w:divBdr>
    </w:div>
    <w:div w:id="1722825789">
      <w:marLeft w:val="0"/>
      <w:marRight w:val="0"/>
      <w:marTop w:val="0"/>
      <w:marBottom w:val="0"/>
      <w:divBdr>
        <w:top w:val="none" w:sz="0" w:space="0" w:color="auto"/>
        <w:left w:val="none" w:sz="0" w:space="0" w:color="auto"/>
        <w:bottom w:val="none" w:sz="0" w:space="0" w:color="auto"/>
        <w:right w:val="none" w:sz="0" w:space="0" w:color="auto"/>
      </w:divBdr>
    </w:div>
    <w:div w:id="1722825790">
      <w:marLeft w:val="0"/>
      <w:marRight w:val="0"/>
      <w:marTop w:val="0"/>
      <w:marBottom w:val="0"/>
      <w:divBdr>
        <w:top w:val="none" w:sz="0" w:space="0" w:color="auto"/>
        <w:left w:val="none" w:sz="0" w:space="0" w:color="auto"/>
        <w:bottom w:val="none" w:sz="0" w:space="0" w:color="auto"/>
        <w:right w:val="none" w:sz="0" w:space="0" w:color="auto"/>
      </w:divBdr>
    </w:div>
    <w:div w:id="1722825791">
      <w:marLeft w:val="0"/>
      <w:marRight w:val="0"/>
      <w:marTop w:val="0"/>
      <w:marBottom w:val="0"/>
      <w:divBdr>
        <w:top w:val="none" w:sz="0" w:space="0" w:color="auto"/>
        <w:left w:val="none" w:sz="0" w:space="0" w:color="auto"/>
        <w:bottom w:val="none" w:sz="0" w:space="0" w:color="auto"/>
        <w:right w:val="none" w:sz="0" w:space="0" w:color="auto"/>
      </w:divBdr>
    </w:div>
    <w:div w:id="1722825792">
      <w:marLeft w:val="0"/>
      <w:marRight w:val="0"/>
      <w:marTop w:val="0"/>
      <w:marBottom w:val="0"/>
      <w:divBdr>
        <w:top w:val="none" w:sz="0" w:space="0" w:color="auto"/>
        <w:left w:val="none" w:sz="0" w:space="0" w:color="auto"/>
        <w:bottom w:val="none" w:sz="0" w:space="0" w:color="auto"/>
        <w:right w:val="none" w:sz="0" w:space="0" w:color="auto"/>
      </w:divBdr>
    </w:div>
    <w:div w:id="1722825793">
      <w:marLeft w:val="0"/>
      <w:marRight w:val="0"/>
      <w:marTop w:val="0"/>
      <w:marBottom w:val="0"/>
      <w:divBdr>
        <w:top w:val="none" w:sz="0" w:space="0" w:color="auto"/>
        <w:left w:val="none" w:sz="0" w:space="0" w:color="auto"/>
        <w:bottom w:val="none" w:sz="0" w:space="0" w:color="auto"/>
        <w:right w:val="none" w:sz="0" w:space="0" w:color="auto"/>
      </w:divBdr>
    </w:div>
    <w:div w:id="1722825794">
      <w:marLeft w:val="0"/>
      <w:marRight w:val="0"/>
      <w:marTop w:val="0"/>
      <w:marBottom w:val="0"/>
      <w:divBdr>
        <w:top w:val="none" w:sz="0" w:space="0" w:color="auto"/>
        <w:left w:val="none" w:sz="0" w:space="0" w:color="auto"/>
        <w:bottom w:val="none" w:sz="0" w:space="0" w:color="auto"/>
        <w:right w:val="none" w:sz="0" w:space="0" w:color="auto"/>
      </w:divBdr>
    </w:div>
    <w:div w:id="1722825795">
      <w:marLeft w:val="0"/>
      <w:marRight w:val="0"/>
      <w:marTop w:val="0"/>
      <w:marBottom w:val="0"/>
      <w:divBdr>
        <w:top w:val="none" w:sz="0" w:space="0" w:color="auto"/>
        <w:left w:val="none" w:sz="0" w:space="0" w:color="auto"/>
        <w:bottom w:val="none" w:sz="0" w:space="0" w:color="auto"/>
        <w:right w:val="none" w:sz="0" w:space="0" w:color="auto"/>
      </w:divBdr>
    </w:div>
    <w:div w:id="1722825796">
      <w:marLeft w:val="0"/>
      <w:marRight w:val="0"/>
      <w:marTop w:val="0"/>
      <w:marBottom w:val="0"/>
      <w:divBdr>
        <w:top w:val="none" w:sz="0" w:space="0" w:color="auto"/>
        <w:left w:val="none" w:sz="0" w:space="0" w:color="auto"/>
        <w:bottom w:val="none" w:sz="0" w:space="0" w:color="auto"/>
        <w:right w:val="none" w:sz="0" w:space="0" w:color="auto"/>
      </w:divBdr>
    </w:div>
    <w:div w:id="1722825797">
      <w:marLeft w:val="0"/>
      <w:marRight w:val="0"/>
      <w:marTop w:val="0"/>
      <w:marBottom w:val="0"/>
      <w:divBdr>
        <w:top w:val="none" w:sz="0" w:space="0" w:color="auto"/>
        <w:left w:val="none" w:sz="0" w:space="0" w:color="auto"/>
        <w:bottom w:val="none" w:sz="0" w:space="0" w:color="auto"/>
        <w:right w:val="none" w:sz="0" w:space="0" w:color="auto"/>
      </w:divBdr>
    </w:div>
    <w:div w:id="1722825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10</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wztw</dc:creator>
  <cp:keywords/>
  <dc:description/>
  <cp:lastModifiedBy>微软用户</cp:lastModifiedBy>
  <cp:revision>64</cp:revision>
  <cp:lastPrinted>2015-11-27T07:18:00Z</cp:lastPrinted>
  <dcterms:created xsi:type="dcterms:W3CDTF">2015-11-27T06:36:00Z</dcterms:created>
  <dcterms:modified xsi:type="dcterms:W3CDTF">2016-11-16T00:32:00Z</dcterms:modified>
</cp:coreProperties>
</file>